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8D51C4" w14:textId="77777777" w:rsidR="006453C5" w:rsidRPr="008623C1" w:rsidRDefault="006453C5" w:rsidP="006453C5">
      <w:pPr>
        <w:pStyle w:val="Default"/>
        <w:jc w:val="center"/>
        <w:rPr>
          <w:rFonts w:ascii="Cambria" w:hAnsi="Cambria"/>
          <w:bCs/>
          <w:sz w:val="40"/>
          <w:szCs w:val="40"/>
        </w:rPr>
      </w:pPr>
      <w:r w:rsidRPr="008623C1">
        <w:rPr>
          <w:rFonts w:ascii="Cambria" w:hAnsi="Cambria"/>
          <w:bCs/>
          <w:sz w:val="40"/>
          <w:szCs w:val="40"/>
        </w:rPr>
        <w:t>January 2026 SOSN Meeting</w:t>
      </w:r>
    </w:p>
    <w:p w14:paraId="3F86B182" w14:textId="77777777" w:rsidR="006453C5" w:rsidRPr="008623C1" w:rsidRDefault="006453C5" w:rsidP="006453C5">
      <w:pPr>
        <w:jc w:val="center"/>
        <w:rPr>
          <w:rFonts w:ascii="Cambria" w:hAnsi="Cambria"/>
          <w:highlight w:val="yellow"/>
        </w:rPr>
      </w:pPr>
      <w:r w:rsidRPr="008623C1">
        <w:rPr>
          <w:rFonts w:ascii="Cambria" w:hAnsi="Cambria"/>
          <w:highlight w:val="yellow"/>
        </w:rPr>
        <w:t>Lane County</w:t>
      </w:r>
    </w:p>
    <w:p w14:paraId="2D5491E2" w14:textId="77777777" w:rsidR="006453C5" w:rsidRPr="008623C1" w:rsidRDefault="006453C5" w:rsidP="006453C5">
      <w:pPr>
        <w:jc w:val="center"/>
        <w:rPr>
          <w:rFonts w:ascii="Cambria" w:hAnsi="Cambria"/>
          <w:highlight w:val="yellow"/>
        </w:rPr>
      </w:pPr>
      <w:r w:rsidRPr="008623C1">
        <w:rPr>
          <w:rFonts w:ascii="Cambria" w:hAnsi="Cambria"/>
          <w:highlight w:val="yellow"/>
        </w:rPr>
        <w:t>Lane County Parole and Probation</w:t>
      </w:r>
    </w:p>
    <w:p w14:paraId="206D53C9" w14:textId="77777777" w:rsidR="006453C5" w:rsidRPr="008623C1" w:rsidRDefault="006453C5" w:rsidP="006453C5">
      <w:pPr>
        <w:jc w:val="center"/>
        <w:rPr>
          <w:rFonts w:ascii="Cambria" w:hAnsi="Cambria"/>
          <w:highlight w:val="yellow"/>
        </w:rPr>
      </w:pPr>
      <w:r w:rsidRPr="008623C1">
        <w:rPr>
          <w:rFonts w:ascii="Cambria" w:hAnsi="Cambria"/>
          <w:highlight w:val="yellow"/>
        </w:rPr>
        <w:t>2699 Roosevelt Blvd</w:t>
      </w:r>
    </w:p>
    <w:p w14:paraId="1D3400D7" w14:textId="77777777" w:rsidR="006453C5" w:rsidRPr="008623C1" w:rsidRDefault="006453C5" w:rsidP="006453C5">
      <w:pPr>
        <w:jc w:val="center"/>
        <w:rPr>
          <w:rFonts w:ascii="Cambria" w:hAnsi="Cambria"/>
        </w:rPr>
      </w:pPr>
      <w:r w:rsidRPr="008623C1">
        <w:rPr>
          <w:rFonts w:ascii="Cambria" w:hAnsi="Cambria"/>
          <w:highlight w:val="yellow"/>
        </w:rPr>
        <w:t>Eugene, OR 97402</w:t>
      </w:r>
    </w:p>
    <w:p w14:paraId="6F110222" w14:textId="77777777" w:rsidR="006453C5" w:rsidRPr="008623C1" w:rsidRDefault="006453C5" w:rsidP="006453C5">
      <w:pPr>
        <w:jc w:val="center"/>
        <w:rPr>
          <w:rFonts w:ascii="Cambria" w:hAnsi="Cambria"/>
        </w:rPr>
      </w:pPr>
    </w:p>
    <w:p w14:paraId="7A8BBDDF" w14:textId="77777777" w:rsidR="006453C5" w:rsidRPr="008623C1" w:rsidRDefault="006453C5" w:rsidP="006453C5">
      <w:pPr>
        <w:pStyle w:val="Default"/>
        <w:jc w:val="center"/>
        <w:rPr>
          <w:rFonts w:ascii="Cambria" w:hAnsi="Cambria"/>
          <w:color w:val="auto"/>
          <w:sz w:val="28"/>
          <w:szCs w:val="28"/>
        </w:rPr>
      </w:pPr>
      <w:r w:rsidRPr="008623C1">
        <w:rPr>
          <w:rFonts w:ascii="Cambria" w:hAnsi="Cambria"/>
          <w:color w:val="auto"/>
          <w:sz w:val="28"/>
          <w:szCs w:val="28"/>
        </w:rPr>
        <w:t>January 27, 2026 (1:00 to 5:00 pm) / January 28, 2026 (8:30-12:30pm)</w:t>
      </w:r>
    </w:p>
    <w:p w14:paraId="5E000706" w14:textId="77777777" w:rsidR="006453C5" w:rsidRPr="008623C1" w:rsidRDefault="006453C5" w:rsidP="006453C5">
      <w:pPr>
        <w:pStyle w:val="Default"/>
        <w:rPr>
          <w:rFonts w:ascii="Cambria" w:hAnsi="Cambria"/>
          <w:color w:val="auto"/>
          <w:sz w:val="28"/>
          <w:szCs w:val="28"/>
        </w:rPr>
      </w:pPr>
    </w:p>
    <w:p w14:paraId="0646DBC8" w14:textId="4DE9A8BF" w:rsidR="00562A1A" w:rsidRPr="00AF31D7" w:rsidRDefault="006453C5" w:rsidP="00AF31D7">
      <w:pPr>
        <w:pStyle w:val="Default"/>
        <w:jc w:val="center"/>
        <w:rPr>
          <w:rFonts w:ascii="Calibri" w:hAnsi="Calibri" w:cs="Calibri"/>
          <w:color w:val="auto"/>
        </w:rPr>
      </w:pPr>
      <w:r w:rsidRPr="00AF31D7">
        <w:rPr>
          <w:rFonts w:ascii="Calibri" w:hAnsi="Calibri" w:cs="Calibri"/>
          <w:color w:val="auto"/>
        </w:rPr>
        <w:t>The mission of the Sex Offender Supervision Network (SOSN) is to: Establish statewide leadership, develop consistent standard evaluations, treatment, and supervision, share resources and expertise; train and enhance skill development, and provide educated and informed recommendations and input to the department, to local community leaders and the Legislature on policy issues related to community supervision of sex offenders and their treatment.</w:t>
      </w:r>
    </w:p>
    <w:p w14:paraId="231CDEE1" w14:textId="77777777" w:rsidR="006453C5" w:rsidRPr="00AF31D7" w:rsidRDefault="006453C5">
      <w:pPr>
        <w:rPr>
          <w:sz w:val="24"/>
          <w:szCs w:val="24"/>
        </w:rPr>
      </w:pPr>
    </w:p>
    <w:p w14:paraId="66FBE7C2" w14:textId="2EC9209D" w:rsidR="006453C5" w:rsidRPr="00AF31D7" w:rsidRDefault="006453C5">
      <w:pPr>
        <w:rPr>
          <w:b/>
          <w:bCs/>
          <w:sz w:val="24"/>
          <w:szCs w:val="24"/>
        </w:rPr>
      </w:pPr>
      <w:r w:rsidRPr="00AF31D7">
        <w:rPr>
          <w:b/>
          <w:bCs/>
          <w:sz w:val="24"/>
          <w:szCs w:val="24"/>
        </w:rPr>
        <w:t xml:space="preserve">Tuesday </w:t>
      </w:r>
    </w:p>
    <w:p w14:paraId="72F66829" w14:textId="77777777" w:rsidR="006453C5" w:rsidRPr="00AF31D7" w:rsidRDefault="006453C5">
      <w:pPr>
        <w:rPr>
          <w:sz w:val="24"/>
          <w:szCs w:val="24"/>
        </w:rPr>
      </w:pPr>
    </w:p>
    <w:p w14:paraId="0DBA35BB" w14:textId="548C306B" w:rsidR="006453C5" w:rsidRPr="00AF31D7" w:rsidRDefault="006453C5">
      <w:pPr>
        <w:rPr>
          <w:sz w:val="24"/>
          <w:szCs w:val="24"/>
        </w:rPr>
      </w:pPr>
      <w:r w:rsidRPr="00AF31D7">
        <w:rPr>
          <w:sz w:val="24"/>
          <w:szCs w:val="24"/>
        </w:rPr>
        <w:t>1:00pm</w:t>
      </w:r>
      <w:r w:rsidRPr="00AF31D7">
        <w:rPr>
          <w:sz w:val="24"/>
          <w:szCs w:val="24"/>
        </w:rPr>
        <w:tab/>
      </w:r>
      <w:r w:rsidRPr="00AF31D7">
        <w:rPr>
          <w:sz w:val="24"/>
          <w:szCs w:val="24"/>
        </w:rPr>
        <w:tab/>
        <w:t>Welcome</w:t>
      </w:r>
      <w:r w:rsidR="008623C1" w:rsidRPr="00AF31D7">
        <w:rPr>
          <w:sz w:val="24"/>
          <w:szCs w:val="24"/>
        </w:rPr>
        <w:tab/>
      </w:r>
      <w:r w:rsidR="008623C1" w:rsidRPr="00AF31D7">
        <w:rPr>
          <w:sz w:val="24"/>
          <w:szCs w:val="24"/>
        </w:rPr>
        <w:tab/>
        <w:t xml:space="preserve">Lane County </w:t>
      </w:r>
    </w:p>
    <w:p w14:paraId="48AEB4A7" w14:textId="77777777" w:rsidR="00891CA0" w:rsidRPr="00AF31D7" w:rsidRDefault="00891CA0">
      <w:pPr>
        <w:rPr>
          <w:sz w:val="24"/>
          <w:szCs w:val="24"/>
        </w:rPr>
      </w:pPr>
    </w:p>
    <w:p w14:paraId="22140F89" w14:textId="1F5373BE" w:rsidR="006453C5" w:rsidRPr="00AF31D7" w:rsidRDefault="006453C5">
      <w:pPr>
        <w:rPr>
          <w:sz w:val="24"/>
          <w:szCs w:val="24"/>
        </w:rPr>
      </w:pPr>
      <w:r w:rsidRPr="00AF31D7">
        <w:rPr>
          <w:sz w:val="24"/>
          <w:szCs w:val="24"/>
        </w:rPr>
        <w:t>1:05pm</w:t>
      </w:r>
      <w:r w:rsidRPr="00AF31D7">
        <w:rPr>
          <w:sz w:val="24"/>
          <w:szCs w:val="24"/>
        </w:rPr>
        <w:tab/>
      </w:r>
      <w:r w:rsidRPr="00AF31D7">
        <w:rPr>
          <w:sz w:val="24"/>
          <w:szCs w:val="24"/>
        </w:rPr>
        <w:tab/>
      </w:r>
      <w:r w:rsidR="008623C1" w:rsidRPr="00AF31D7">
        <w:rPr>
          <w:sz w:val="24"/>
          <w:szCs w:val="24"/>
        </w:rPr>
        <w:t>Introductions/</w:t>
      </w:r>
      <w:r w:rsidRPr="00AF31D7">
        <w:rPr>
          <w:sz w:val="24"/>
          <w:szCs w:val="24"/>
        </w:rPr>
        <w:t>County Updates</w:t>
      </w:r>
    </w:p>
    <w:p w14:paraId="669333A4" w14:textId="77777777" w:rsidR="006453C5" w:rsidRPr="00AF31D7" w:rsidRDefault="006453C5">
      <w:pPr>
        <w:rPr>
          <w:sz w:val="24"/>
          <w:szCs w:val="24"/>
        </w:rPr>
      </w:pPr>
    </w:p>
    <w:p w14:paraId="43200AD5" w14:textId="798CFBA7" w:rsidR="008623C1" w:rsidRPr="00AF31D7" w:rsidRDefault="009F0F67" w:rsidP="006453C5">
      <w:pPr>
        <w:pStyle w:val="ListParagraph"/>
        <w:numPr>
          <w:ilvl w:val="0"/>
          <w:numId w:val="1"/>
        </w:numPr>
        <w:rPr>
          <w:sz w:val="24"/>
          <w:szCs w:val="24"/>
        </w:rPr>
      </w:pPr>
      <w:r w:rsidRPr="00AF31D7">
        <w:rPr>
          <w:sz w:val="24"/>
          <w:szCs w:val="24"/>
        </w:rPr>
        <w:t xml:space="preserve">Currently Hiring: </w:t>
      </w:r>
      <w:r w:rsidR="008623C1" w:rsidRPr="00AF31D7">
        <w:rPr>
          <w:sz w:val="24"/>
          <w:szCs w:val="24"/>
        </w:rPr>
        <w:t>Josephine, Lane, Polk, OSP (Office Specialist II), Multnomah (continuous), Clackamas, and Umatilla</w:t>
      </w:r>
    </w:p>
    <w:p w14:paraId="14A30FE6" w14:textId="28F38CF9" w:rsidR="008623C1" w:rsidRPr="00AF31D7" w:rsidRDefault="008623C1" w:rsidP="006453C5">
      <w:pPr>
        <w:pStyle w:val="ListParagraph"/>
        <w:numPr>
          <w:ilvl w:val="0"/>
          <w:numId w:val="1"/>
        </w:numPr>
        <w:rPr>
          <w:sz w:val="24"/>
          <w:szCs w:val="24"/>
        </w:rPr>
      </w:pPr>
      <w:r w:rsidRPr="00AF31D7">
        <w:rPr>
          <w:sz w:val="24"/>
          <w:szCs w:val="24"/>
        </w:rPr>
        <w:t xml:space="preserve">No updates: Morrow, Douglas, Coos, Parole Board, Marion, and Yamhill </w:t>
      </w:r>
    </w:p>
    <w:p w14:paraId="556E9F4B" w14:textId="77D0AD44" w:rsidR="006453C5" w:rsidRPr="00AF31D7" w:rsidRDefault="006453C5" w:rsidP="006453C5">
      <w:pPr>
        <w:pStyle w:val="ListParagraph"/>
        <w:numPr>
          <w:ilvl w:val="0"/>
          <w:numId w:val="1"/>
        </w:numPr>
        <w:rPr>
          <w:sz w:val="24"/>
          <w:szCs w:val="24"/>
        </w:rPr>
      </w:pPr>
      <w:r w:rsidRPr="00AF31D7">
        <w:rPr>
          <w:sz w:val="24"/>
          <w:szCs w:val="24"/>
        </w:rPr>
        <w:t xml:space="preserve">Malher: 3 POs coming off probation, 2 going to academy </w:t>
      </w:r>
    </w:p>
    <w:p w14:paraId="5858DA08" w14:textId="1A68A83E" w:rsidR="006453C5" w:rsidRPr="00AF31D7" w:rsidRDefault="006453C5" w:rsidP="006453C5">
      <w:pPr>
        <w:pStyle w:val="ListParagraph"/>
        <w:numPr>
          <w:ilvl w:val="0"/>
          <w:numId w:val="1"/>
        </w:numPr>
        <w:rPr>
          <w:sz w:val="24"/>
          <w:szCs w:val="24"/>
        </w:rPr>
      </w:pPr>
      <w:r w:rsidRPr="00AF31D7">
        <w:rPr>
          <w:sz w:val="24"/>
          <w:szCs w:val="24"/>
        </w:rPr>
        <w:t>Lincoln: Just hired 1 who will be going to the academy</w:t>
      </w:r>
    </w:p>
    <w:p w14:paraId="584201DC" w14:textId="77777777" w:rsidR="008623C1" w:rsidRPr="00AF31D7" w:rsidRDefault="008623C1" w:rsidP="006453C5">
      <w:pPr>
        <w:rPr>
          <w:sz w:val="24"/>
          <w:szCs w:val="24"/>
        </w:rPr>
      </w:pPr>
    </w:p>
    <w:p w14:paraId="4D4471AC" w14:textId="6F263BA8" w:rsidR="006453C5" w:rsidRPr="00AF31D7" w:rsidRDefault="006453C5" w:rsidP="006453C5">
      <w:pPr>
        <w:rPr>
          <w:sz w:val="24"/>
          <w:szCs w:val="24"/>
        </w:rPr>
      </w:pPr>
      <w:r w:rsidRPr="00AF31D7">
        <w:rPr>
          <w:sz w:val="24"/>
          <w:szCs w:val="24"/>
        </w:rPr>
        <w:t>1:15</w:t>
      </w:r>
      <w:r w:rsidRPr="00AF31D7">
        <w:rPr>
          <w:sz w:val="24"/>
          <w:szCs w:val="24"/>
        </w:rPr>
        <w:tab/>
      </w:r>
      <w:r w:rsidRPr="00AF31D7">
        <w:rPr>
          <w:sz w:val="24"/>
          <w:szCs w:val="24"/>
        </w:rPr>
        <w:tab/>
      </w:r>
      <w:r w:rsidR="008623C1" w:rsidRPr="00AF31D7">
        <w:rPr>
          <w:sz w:val="24"/>
          <w:szCs w:val="24"/>
        </w:rPr>
        <w:tab/>
      </w:r>
      <w:r w:rsidRPr="00AF31D7">
        <w:rPr>
          <w:sz w:val="24"/>
          <w:szCs w:val="24"/>
        </w:rPr>
        <w:t>OSP</w:t>
      </w:r>
      <w:r w:rsidRPr="00AF31D7">
        <w:rPr>
          <w:sz w:val="24"/>
          <w:szCs w:val="24"/>
        </w:rPr>
        <w:tab/>
      </w:r>
      <w:r w:rsidRPr="00AF31D7">
        <w:rPr>
          <w:sz w:val="24"/>
          <w:szCs w:val="24"/>
        </w:rPr>
        <w:tab/>
      </w:r>
      <w:r w:rsidR="00891CA0" w:rsidRPr="00AF31D7">
        <w:rPr>
          <w:sz w:val="24"/>
          <w:szCs w:val="24"/>
        </w:rPr>
        <w:tab/>
      </w:r>
      <w:r w:rsidRPr="00AF31D7">
        <w:rPr>
          <w:sz w:val="24"/>
          <w:szCs w:val="24"/>
        </w:rPr>
        <w:t xml:space="preserve">Beth Gordon </w:t>
      </w:r>
    </w:p>
    <w:p w14:paraId="6390BAB9" w14:textId="77777777" w:rsidR="006453C5" w:rsidRPr="00AF31D7" w:rsidRDefault="006453C5" w:rsidP="006453C5">
      <w:pPr>
        <w:rPr>
          <w:sz w:val="24"/>
          <w:szCs w:val="24"/>
        </w:rPr>
      </w:pPr>
    </w:p>
    <w:p w14:paraId="4B5E25D9" w14:textId="70B1525C" w:rsidR="006453C5" w:rsidRPr="00AF31D7" w:rsidRDefault="009F0F67" w:rsidP="006453C5">
      <w:pPr>
        <w:pStyle w:val="ListParagraph"/>
        <w:numPr>
          <w:ilvl w:val="0"/>
          <w:numId w:val="1"/>
        </w:numPr>
        <w:rPr>
          <w:sz w:val="24"/>
          <w:szCs w:val="24"/>
        </w:rPr>
      </w:pPr>
      <w:r w:rsidRPr="00AF31D7">
        <w:rPr>
          <w:sz w:val="24"/>
          <w:szCs w:val="24"/>
        </w:rPr>
        <w:t xml:space="preserve">Registration: </w:t>
      </w:r>
    </w:p>
    <w:p w14:paraId="571B5CA1" w14:textId="666DABBC" w:rsidR="009F0F67" w:rsidRPr="00AF31D7" w:rsidRDefault="009F0F67" w:rsidP="009F0F67">
      <w:pPr>
        <w:pStyle w:val="ListParagraph"/>
        <w:numPr>
          <w:ilvl w:val="1"/>
          <w:numId w:val="1"/>
        </w:numPr>
        <w:rPr>
          <w:sz w:val="24"/>
          <w:szCs w:val="24"/>
        </w:rPr>
      </w:pPr>
      <w:r w:rsidRPr="00AF31D7">
        <w:rPr>
          <w:sz w:val="24"/>
          <w:szCs w:val="24"/>
        </w:rPr>
        <w:t>Since the update (</w:t>
      </w:r>
      <w:proofErr w:type="spellStart"/>
      <w:r w:rsidRPr="00AF31D7">
        <w:rPr>
          <w:sz w:val="24"/>
          <w:szCs w:val="24"/>
        </w:rPr>
        <w:t>GoLive</w:t>
      </w:r>
      <w:proofErr w:type="spellEnd"/>
      <w:r w:rsidRPr="00AF31D7">
        <w:rPr>
          <w:sz w:val="24"/>
          <w:szCs w:val="24"/>
        </w:rPr>
        <w:t xml:space="preserve">), the pending profiles are visible in </w:t>
      </w:r>
      <w:proofErr w:type="gramStart"/>
      <w:r w:rsidRPr="00AF31D7">
        <w:rPr>
          <w:sz w:val="24"/>
          <w:szCs w:val="24"/>
        </w:rPr>
        <w:t>LEDS</w:t>
      </w:r>
      <w:proofErr w:type="gramEnd"/>
      <w:r w:rsidRPr="00AF31D7">
        <w:rPr>
          <w:sz w:val="24"/>
          <w:szCs w:val="24"/>
        </w:rPr>
        <w:t xml:space="preserve"> but t</w:t>
      </w:r>
      <w:r w:rsidR="00E018AB" w:rsidRPr="00AF31D7">
        <w:rPr>
          <w:sz w:val="24"/>
          <w:szCs w:val="24"/>
        </w:rPr>
        <w:t xml:space="preserve">hey are still tracking who needs to be fingerprinted. </w:t>
      </w:r>
      <w:r w:rsidRPr="00AF31D7">
        <w:rPr>
          <w:sz w:val="24"/>
          <w:szCs w:val="24"/>
        </w:rPr>
        <w:t xml:space="preserve"> </w:t>
      </w:r>
    </w:p>
    <w:p w14:paraId="38C16571" w14:textId="303DE5E0" w:rsidR="009F0F67" w:rsidRPr="00AF31D7" w:rsidRDefault="009F0F67" w:rsidP="009F0F67">
      <w:pPr>
        <w:pStyle w:val="ListParagraph"/>
        <w:numPr>
          <w:ilvl w:val="2"/>
          <w:numId w:val="1"/>
        </w:numPr>
        <w:rPr>
          <w:sz w:val="24"/>
          <w:szCs w:val="24"/>
        </w:rPr>
      </w:pPr>
      <w:r w:rsidRPr="00AF31D7">
        <w:rPr>
          <w:sz w:val="24"/>
          <w:szCs w:val="24"/>
        </w:rPr>
        <w:t xml:space="preserve">178 offenders since January that need to be fingerprinted and put into the registry. </w:t>
      </w:r>
    </w:p>
    <w:p w14:paraId="489B2866" w14:textId="1FA4A8BA" w:rsidR="009F0F67" w:rsidRPr="00AF31D7" w:rsidRDefault="009F0F67" w:rsidP="009F0F67">
      <w:pPr>
        <w:pStyle w:val="ListParagraph"/>
        <w:numPr>
          <w:ilvl w:val="3"/>
          <w:numId w:val="1"/>
        </w:numPr>
        <w:rPr>
          <w:sz w:val="24"/>
          <w:szCs w:val="24"/>
        </w:rPr>
      </w:pPr>
      <w:r w:rsidRPr="00AF31D7">
        <w:rPr>
          <w:sz w:val="24"/>
          <w:szCs w:val="24"/>
        </w:rPr>
        <w:t xml:space="preserve">Some </w:t>
      </w:r>
      <w:r w:rsidR="001820C3" w:rsidRPr="00AF31D7">
        <w:rPr>
          <w:sz w:val="24"/>
          <w:szCs w:val="24"/>
        </w:rPr>
        <w:t xml:space="preserve">are </w:t>
      </w:r>
      <w:r w:rsidRPr="00AF31D7">
        <w:rPr>
          <w:sz w:val="24"/>
          <w:szCs w:val="24"/>
        </w:rPr>
        <w:t>offenders who move</w:t>
      </w:r>
      <w:r w:rsidR="00E018AB" w:rsidRPr="00AF31D7">
        <w:rPr>
          <w:sz w:val="24"/>
          <w:szCs w:val="24"/>
        </w:rPr>
        <w:t>d</w:t>
      </w:r>
      <w:r w:rsidRPr="00AF31D7">
        <w:rPr>
          <w:sz w:val="24"/>
          <w:szCs w:val="24"/>
        </w:rPr>
        <w:t xml:space="preserve"> out of state before they could be entered into the registry. </w:t>
      </w:r>
    </w:p>
    <w:p w14:paraId="16E70B21" w14:textId="563EA561" w:rsidR="009F0F67" w:rsidRPr="00AF31D7" w:rsidRDefault="009F0F67" w:rsidP="009F0F67">
      <w:pPr>
        <w:pStyle w:val="ListParagraph"/>
        <w:numPr>
          <w:ilvl w:val="3"/>
          <w:numId w:val="1"/>
        </w:numPr>
        <w:rPr>
          <w:sz w:val="24"/>
          <w:szCs w:val="24"/>
        </w:rPr>
      </w:pPr>
      <w:r w:rsidRPr="00AF31D7">
        <w:rPr>
          <w:sz w:val="24"/>
          <w:szCs w:val="24"/>
        </w:rPr>
        <w:t xml:space="preserve">OSP will reach out to POs if by chance these offenders are still </w:t>
      </w:r>
      <w:r w:rsidR="00D81189" w:rsidRPr="00AF31D7">
        <w:rPr>
          <w:sz w:val="24"/>
          <w:szCs w:val="24"/>
        </w:rPr>
        <w:t>under</w:t>
      </w:r>
      <w:r w:rsidRPr="00AF31D7">
        <w:rPr>
          <w:sz w:val="24"/>
          <w:szCs w:val="24"/>
        </w:rPr>
        <w:t xml:space="preserve"> supervision.</w:t>
      </w:r>
    </w:p>
    <w:p w14:paraId="65CE55FF" w14:textId="06AF316C" w:rsidR="009F0F67" w:rsidRPr="00AF31D7" w:rsidRDefault="009F0F67" w:rsidP="009F0F67">
      <w:pPr>
        <w:pStyle w:val="ListParagraph"/>
        <w:numPr>
          <w:ilvl w:val="2"/>
          <w:numId w:val="1"/>
        </w:numPr>
        <w:rPr>
          <w:sz w:val="24"/>
          <w:szCs w:val="24"/>
        </w:rPr>
      </w:pPr>
      <w:r w:rsidRPr="00AF31D7">
        <w:rPr>
          <w:sz w:val="24"/>
          <w:szCs w:val="24"/>
        </w:rPr>
        <w:t>Clackamas County only has 1 person who fingerprints for the whole county. That person will be retiring soon</w:t>
      </w:r>
      <w:r w:rsidR="00DD48EB" w:rsidRPr="00AF31D7">
        <w:rPr>
          <w:sz w:val="24"/>
          <w:szCs w:val="24"/>
        </w:rPr>
        <w:t xml:space="preserve"> so they will need to find a new solution.</w:t>
      </w:r>
    </w:p>
    <w:p w14:paraId="5B3ECEC2" w14:textId="5E0D8AB7" w:rsidR="009F0F67" w:rsidRPr="00AF31D7" w:rsidRDefault="009F0F67" w:rsidP="009F0F67">
      <w:pPr>
        <w:pStyle w:val="ListParagraph"/>
        <w:numPr>
          <w:ilvl w:val="2"/>
          <w:numId w:val="1"/>
        </w:numPr>
        <w:rPr>
          <w:sz w:val="24"/>
          <w:szCs w:val="24"/>
        </w:rPr>
      </w:pPr>
      <w:r w:rsidRPr="00AF31D7">
        <w:rPr>
          <w:sz w:val="24"/>
          <w:szCs w:val="24"/>
        </w:rPr>
        <w:t xml:space="preserve">Multnomah County is also having issues with limited resources for registration. </w:t>
      </w:r>
    </w:p>
    <w:p w14:paraId="43EEFD70" w14:textId="2733724F" w:rsidR="009F0F67" w:rsidRPr="00AF31D7" w:rsidRDefault="005D0CD7" w:rsidP="009F0F67">
      <w:pPr>
        <w:pStyle w:val="ListParagraph"/>
        <w:numPr>
          <w:ilvl w:val="1"/>
          <w:numId w:val="1"/>
        </w:numPr>
        <w:rPr>
          <w:sz w:val="24"/>
          <w:szCs w:val="24"/>
        </w:rPr>
      </w:pPr>
      <w:r w:rsidRPr="00AF31D7">
        <w:rPr>
          <w:sz w:val="24"/>
          <w:szCs w:val="24"/>
        </w:rPr>
        <w:lastRenderedPageBreak/>
        <w:t xml:space="preserve">Reminder: </w:t>
      </w:r>
      <w:r w:rsidR="009F0F67" w:rsidRPr="00AF31D7">
        <w:rPr>
          <w:sz w:val="24"/>
          <w:szCs w:val="24"/>
        </w:rPr>
        <w:t xml:space="preserve">With the new LEDS system, you can create </w:t>
      </w:r>
      <w:r w:rsidRPr="00AF31D7">
        <w:rPr>
          <w:sz w:val="24"/>
          <w:szCs w:val="24"/>
        </w:rPr>
        <w:t xml:space="preserve">and “register” to </w:t>
      </w:r>
      <w:r w:rsidR="009F0F67" w:rsidRPr="00AF31D7">
        <w:rPr>
          <w:sz w:val="24"/>
          <w:szCs w:val="24"/>
        </w:rPr>
        <w:t xml:space="preserve">your own list of clients. </w:t>
      </w:r>
    </w:p>
    <w:p w14:paraId="542D1DD3" w14:textId="30DC4400" w:rsidR="009F0F67" w:rsidRPr="00AF31D7" w:rsidRDefault="009F0F67" w:rsidP="009F0F67">
      <w:pPr>
        <w:pStyle w:val="ListParagraph"/>
        <w:numPr>
          <w:ilvl w:val="2"/>
          <w:numId w:val="1"/>
        </w:numPr>
        <w:rPr>
          <w:sz w:val="24"/>
          <w:szCs w:val="24"/>
        </w:rPr>
      </w:pPr>
      <w:r w:rsidRPr="00AF31D7">
        <w:rPr>
          <w:sz w:val="24"/>
          <w:szCs w:val="24"/>
        </w:rPr>
        <w:t xml:space="preserve">You can set alerts to be notified when there is contact or when they are coming up on </w:t>
      </w:r>
      <w:r w:rsidR="005D0CD7" w:rsidRPr="00AF31D7">
        <w:rPr>
          <w:sz w:val="24"/>
          <w:szCs w:val="24"/>
        </w:rPr>
        <w:t xml:space="preserve">their annual. </w:t>
      </w:r>
      <w:r w:rsidRPr="00AF31D7">
        <w:rPr>
          <w:sz w:val="24"/>
          <w:szCs w:val="24"/>
        </w:rPr>
        <w:t xml:space="preserve"> </w:t>
      </w:r>
    </w:p>
    <w:p w14:paraId="3784B69B" w14:textId="0CF79F48" w:rsidR="009F0F67" w:rsidRPr="00AF31D7" w:rsidRDefault="009F0F67" w:rsidP="009F0F67">
      <w:pPr>
        <w:pStyle w:val="ListParagraph"/>
        <w:numPr>
          <w:ilvl w:val="3"/>
          <w:numId w:val="1"/>
        </w:numPr>
        <w:rPr>
          <w:sz w:val="24"/>
          <w:szCs w:val="24"/>
        </w:rPr>
      </w:pPr>
      <w:r w:rsidRPr="00AF31D7">
        <w:rPr>
          <w:sz w:val="24"/>
          <w:szCs w:val="24"/>
        </w:rPr>
        <w:t>These notification</w:t>
      </w:r>
      <w:r w:rsidR="005D0CD7" w:rsidRPr="00AF31D7">
        <w:rPr>
          <w:sz w:val="24"/>
          <w:szCs w:val="24"/>
        </w:rPr>
        <w:t>s</w:t>
      </w:r>
      <w:r w:rsidRPr="00AF31D7">
        <w:rPr>
          <w:sz w:val="24"/>
          <w:szCs w:val="24"/>
        </w:rPr>
        <w:t xml:space="preserve"> show up on your dashboard and you can go straight to the offender profile to view the full action</w:t>
      </w:r>
      <w:r w:rsidR="00382941" w:rsidRPr="00AF31D7">
        <w:rPr>
          <w:sz w:val="24"/>
          <w:szCs w:val="24"/>
        </w:rPr>
        <w:t xml:space="preserve"> by clicking on them</w:t>
      </w:r>
      <w:r w:rsidRPr="00AF31D7">
        <w:rPr>
          <w:sz w:val="24"/>
          <w:szCs w:val="24"/>
        </w:rPr>
        <w:t xml:space="preserve">. </w:t>
      </w:r>
    </w:p>
    <w:p w14:paraId="14599D38" w14:textId="08BFFB09" w:rsidR="009F0F67" w:rsidRPr="00AF31D7" w:rsidRDefault="009F0F67" w:rsidP="00382941">
      <w:pPr>
        <w:pStyle w:val="ListParagraph"/>
        <w:numPr>
          <w:ilvl w:val="3"/>
          <w:numId w:val="1"/>
        </w:numPr>
        <w:rPr>
          <w:sz w:val="24"/>
          <w:szCs w:val="24"/>
        </w:rPr>
      </w:pPr>
      <w:r w:rsidRPr="00AF31D7">
        <w:rPr>
          <w:sz w:val="24"/>
          <w:szCs w:val="24"/>
        </w:rPr>
        <w:t xml:space="preserve">If you need help setting this up, reach out to Beth. </w:t>
      </w:r>
    </w:p>
    <w:p w14:paraId="28A43A10" w14:textId="34AF8703" w:rsidR="009F0F67" w:rsidRPr="00AF31D7" w:rsidRDefault="009F0F67" w:rsidP="009F0F67">
      <w:pPr>
        <w:pStyle w:val="ListParagraph"/>
        <w:numPr>
          <w:ilvl w:val="1"/>
          <w:numId w:val="1"/>
        </w:numPr>
        <w:rPr>
          <w:sz w:val="24"/>
          <w:szCs w:val="24"/>
        </w:rPr>
      </w:pPr>
      <w:r w:rsidRPr="00AF31D7">
        <w:rPr>
          <w:sz w:val="24"/>
          <w:szCs w:val="24"/>
        </w:rPr>
        <w:t>To use LEDS on the phones, you can get a static SIM card</w:t>
      </w:r>
      <w:r w:rsidR="00382941" w:rsidRPr="00AF31D7">
        <w:rPr>
          <w:sz w:val="24"/>
          <w:szCs w:val="24"/>
        </w:rPr>
        <w:t xml:space="preserve">. Your </w:t>
      </w:r>
      <w:r w:rsidRPr="00AF31D7">
        <w:rPr>
          <w:sz w:val="24"/>
          <w:szCs w:val="24"/>
        </w:rPr>
        <w:t xml:space="preserve">IT department can reach out to the LEDS help desk to get this set up. </w:t>
      </w:r>
    </w:p>
    <w:p w14:paraId="4B0B3A90" w14:textId="3F1FBEAD" w:rsidR="009F0F67" w:rsidRPr="00AF31D7" w:rsidRDefault="009F0F67" w:rsidP="009F0F67">
      <w:pPr>
        <w:pStyle w:val="ListParagraph"/>
        <w:numPr>
          <w:ilvl w:val="2"/>
          <w:numId w:val="1"/>
        </w:numPr>
        <w:rPr>
          <w:sz w:val="24"/>
          <w:szCs w:val="24"/>
        </w:rPr>
      </w:pPr>
      <w:r w:rsidRPr="00AF31D7">
        <w:rPr>
          <w:sz w:val="24"/>
          <w:szCs w:val="24"/>
        </w:rPr>
        <w:t xml:space="preserve">There is currently no plan to make an independent system like SORM. </w:t>
      </w:r>
    </w:p>
    <w:p w14:paraId="462979B4" w14:textId="1DBC3F1D" w:rsidR="00CF17FE" w:rsidRPr="00AF31D7" w:rsidRDefault="00CF17FE" w:rsidP="00CF17FE">
      <w:pPr>
        <w:pStyle w:val="ListParagraph"/>
        <w:numPr>
          <w:ilvl w:val="1"/>
          <w:numId w:val="1"/>
        </w:numPr>
        <w:rPr>
          <w:sz w:val="24"/>
          <w:szCs w:val="24"/>
        </w:rPr>
      </w:pPr>
      <w:r w:rsidRPr="00AF31D7">
        <w:rPr>
          <w:sz w:val="24"/>
          <w:szCs w:val="24"/>
        </w:rPr>
        <w:t>To be added to LEDS registration- reach out to the LEDS help desk</w:t>
      </w:r>
    </w:p>
    <w:p w14:paraId="04EEFDD8" w14:textId="14508814" w:rsidR="00CF17FE" w:rsidRPr="00AF31D7" w:rsidRDefault="00CF17FE" w:rsidP="00CF17FE">
      <w:pPr>
        <w:pStyle w:val="ListParagraph"/>
        <w:numPr>
          <w:ilvl w:val="2"/>
          <w:numId w:val="1"/>
        </w:numPr>
        <w:rPr>
          <w:sz w:val="24"/>
          <w:szCs w:val="24"/>
        </w:rPr>
      </w:pPr>
      <w:r w:rsidRPr="00AF31D7">
        <w:rPr>
          <w:sz w:val="24"/>
          <w:szCs w:val="24"/>
        </w:rPr>
        <w:t xml:space="preserve">If your agency deals with registration, make sure you </w:t>
      </w:r>
      <w:r w:rsidR="00382941" w:rsidRPr="00AF31D7">
        <w:rPr>
          <w:sz w:val="24"/>
          <w:szCs w:val="24"/>
        </w:rPr>
        <w:t>ask</w:t>
      </w:r>
      <w:r w:rsidRPr="00AF31D7">
        <w:rPr>
          <w:sz w:val="24"/>
          <w:szCs w:val="24"/>
        </w:rPr>
        <w:t xml:space="preserve"> specifically for that access as well. </w:t>
      </w:r>
    </w:p>
    <w:p w14:paraId="33F9D1A1" w14:textId="6BB81939" w:rsidR="009F0F67" w:rsidRPr="00AF31D7" w:rsidRDefault="009F0F67" w:rsidP="009F0F67">
      <w:pPr>
        <w:pStyle w:val="ListParagraph"/>
        <w:numPr>
          <w:ilvl w:val="0"/>
          <w:numId w:val="1"/>
        </w:numPr>
        <w:rPr>
          <w:sz w:val="24"/>
          <w:szCs w:val="24"/>
        </w:rPr>
      </w:pPr>
      <w:r w:rsidRPr="00AF31D7">
        <w:rPr>
          <w:sz w:val="24"/>
          <w:szCs w:val="24"/>
        </w:rPr>
        <w:t xml:space="preserve">Sweeps: </w:t>
      </w:r>
    </w:p>
    <w:p w14:paraId="49BBDC9A" w14:textId="7AF4BBCB" w:rsidR="009F0F67" w:rsidRPr="00AF31D7" w:rsidRDefault="009F0F67" w:rsidP="009F0F67">
      <w:pPr>
        <w:pStyle w:val="ListParagraph"/>
        <w:numPr>
          <w:ilvl w:val="1"/>
          <w:numId w:val="1"/>
        </w:numPr>
        <w:rPr>
          <w:sz w:val="24"/>
          <w:szCs w:val="24"/>
        </w:rPr>
      </w:pPr>
      <w:r w:rsidRPr="00AF31D7">
        <w:rPr>
          <w:sz w:val="24"/>
          <w:szCs w:val="24"/>
        </w:rPr>
        <w:t xml:space="preserve">December in Linn County (included P&amp;P) covered multiple cities. This was enforcement action </w:t>
      </w:r>
      <w:proofErr w:type="gramStart"/>
      <w:r w:rsidRPr="00AF31D7">
        <w:rPr>
          <w:sz w:val="24"/>
          <w:szCs w:val="24"/>
        </w:rPr>
        <w:t>specific</w:t>
      </w:r>
      <w:proofErr w:type="gramEnd"/>
      <w:r w:rsidRPr="00AF31D7">
        <w:rPr>
          <w:sz w:val="24"/>
          <w:szCs w:val="24"/>
        </w:rPr>
        <w:t xml:space="preserve"> (warrants/absconds/compliance). Very successful. </w:t>
      </w:r>
    </w:p>
    <w:p w14:paraId="52A71D2E" w14:textId="3681D6E1" w:rsidR="009F0F67" w:rsidRPr="00AF31D7" w:rsidRDefault="009F0F67" w:rsidP="009F0F67">
      <w:pPr>
        <w:pStyle w:val="ListParagraph"/>
        <w:numPr>
          <w:ilvl w:val="2"/>
          <w:numId w:val="1"/>
        </w:numPr>
        <w:rPr>
          <w:sz w:val="24"/>
          <w:szCs w:val="24"/>
        </w:rPr>
      </w:pPr>
      <w:r w:rsidRPr="00AF31D7">
        <w:rPr>
          <w:sz w:val="24"/>
          <w:szCs w:val="24"/>
        </w:rPr>
        <w:t xml:space="preserve">Showed that the new system has been working well outside of technical issues </w:t>
      </w:r>
      <w:proofErr w:type="gramStart"/>
      <w:r w:rsidRPr="00AF31D7">
        <w:rPr>
          <w:sz w:val="24"/>
          <w:szCs w:val="24"/>
        </w:rPr>
        <w:t>with</w:t>
      </w:r>
      <w:proofErr w:type="gramEnd"/>
      <w:r w:rsidRPr="00AF31D7">
        <w:rPr>
          <w:sz w:val="24"/>
          <w:szCs w:val="24"/>
        </w:rPr>
        <w:t xml:space="preserve"> trying to access the site. </w:t>
      </w:r>
    </w:p>
    <w:p w14:paraId="2A2E40F1" w14:textId="0BA48E82" w:rsidR="009F0F67" w:rsidRPr="00AF31D7" w:rsidRDefault="009F0F67" w:rsidP="009F0F67">
      <w:pPr>
        <w:pStyle w:val="ListParagraph"/>
        <w:numPr>
          <w:ilvl w:val="1"/>
          <w:numId w:val="1"/>
        </w:numPr>
        <w:rPr>
          <w:sz w:val="24"/>
          <w:szCs w:val="24"/>
        </w:rPr>
      </w:pPr>
      <w:r w:rsidRPr="00AF31D7">
        <w:rPr>
          <w:sz w:val="24"/>
          <w:szCs w:val="24"/>
        </w:rPr>
        <w:t xml:space="preserve">7 sweeps on the books for the next 6 months. </w:t>
      </w:r>
    </w:p>
    <w:p w14:paraId="3201DACA" w14:textId="0064574B" w:rsidR="009F0F67" w:rsidRPr="00AF31D7" w:rsidRDefault="009F0F67" w:rsidP="009F0F67">
      <w:pPr>
        <w:pStyle w:val="ListParagraph"/>
        <w:numPr>
          <w:ilvl w:val="2"/>
          <w:numId w:val="1"/>
        </w:numPr>
        <w:rPr>
          <w:sz w:val="24"/>
          <w:szCs w:val="24"/>
        </w:rPr>
      </w:pPr>
      <w:r w:rsidRPr="00AF31D7">
        <w:rPr>
          <w:sz w:val="24"/>
          <w:szCs w:val="24"/>
        </w:rPr>
        <w:t xml:space="preserve">Clackamas, Albany, Yamhill, Umatilla (pending) and hoping to involve the tribe as well. </w:t>
      </w:r>
    </w:p>
    <w:p w14:paraId="64A1083C" w14:textId="77777777" w:rsidR="00891CA0" w:rsidRPr="00AF31D7" w:rsidRDefault="00891CA0" w:rsidP="00891CA0">
      <w:pPr>
        <w:rPr>
          <w:sz w:val="24"/>
          <w:szCs w:val="24"/>
        </w:rPr>
      </w:pPr>
    </w:p>
    <w:p w14:paraId="36026873" w14:textId="28CB98CA" w:rsidR="00CF17FE" w:rsidRPr="00AF31D7" w:rsidRDefault="00CF17FE" w:rsidP="00CF17FE">
      <w:pPr>
        <w:rPr>
          <w:sz w:val="24"/>
          <w:szCs w:val="24"/>
        </w:rPr>
      </w:pPr>
      <w:r w:rsidRPr="00AF31D7">
        <w:rPr>
          <w:sz w:val="24"/>
          <w:szCs w:val="24"/>
        </w:rPr>
        <w:t xml:space="preserve">1:35pm </w:t>
      </w:r>
      <w:r w:rsidRPr="00AF31D7">
        <w:rPr>
          <w:sz w:val="24"/>
          <w:szCs w:val="24"/>
        </w:rPr>
        <w:tab/>
        <w:t>Parole Board</w:t>
      </w:r>
      <w:r w:rsidRPr="00AF31D7">
        <w:rPr>
          <w:sz w:val="24"/>
          <w:szCs w:val="24"/>
        </w:rPr>
        <w:tab/>
      </w:r>
      <w:r w:rsidRPr="00AF31D7">
        <w:rPr>
          <w:sz w:val="24"/>
          <w:szCs w:val="24"/>
        </w:rPr>
        <w:tab/>
      </w:r>
      <w:r w:rsidR="00891CA0" w:rsidRPr="00AF31D7">
        <w:rPr>
          <w:sz w:val="24"/>
          <w:szCs w:val="24"/>
        </w:rPr>
        <w:tab/>
      </w:r>
      <w:r w:rsidRPr="00AF31D7">
        <w:rPr>
          <w:sz w:val="24"/>
          <w:szCs w:val="24"/>
        </w:rPr>
        <w:t xml:space="preserve">Dylan Arthur </w:t>
      </w:r>
    </w:p>
    <w:p w14:paraId="5F041106" w14:textId="61AC4A5A" w:rsidR="00CF17FE" w:rsidRPr="00AF31D7" w:rsidRDefault="00CF17FE" w:rsidP="00CF17FE">
      <w:pPr>
        <w:pStyle w:val="ListParagraph"/>
        <w:numPr>
          <w:ilvl w:val="0"/>
          <w:numId w:val="1"/>
        </w:numPr>
        <w:rPr>
          <w:sz w:val="24"/>
          <w:szCs w:val="24"/>
        </w:rPr>
      </w:pPr>
      <w:r w:rsidRPr="00AF31D7">
        <w:rPr>
          <w:sz w:val="24"/>
          <w:szCs w:val="24"/>
        </w:rPr>
        <w:t xml:space="preserve">Short session begins on Monday </w:t>
      </w:r>
    </w:p>
    <w:p w14:paraId="6577464D" w14:textId="633E8408" w:rsidR="00CF17FE" w:rsidRPr="00AF31D7" w:rsidRDefault="00CF17FE" w:rsidP="00CF17FE">
      <w:pPr>
        <w:pStyle w:val="ListParagraph"/>
        <w:numPr>
          <w:ilvl w:val="1"/>
          <w:numId w:val="1"/>
        </w:numPr>
        <w:rPr>
          <w:sz w:val="24"/>
          <w:szCs w:val="24"/>
        </w:rPr>
      </w:pPr>
      <w:r w:rsidRPr="00AF31D7">
        <w:rPr>
          <w:sz w:val="24"/>
          <w:szCs w:val="24"/>
        </w:rPr>
        <w:t xml:space="preserve">200 bills being presented but none deal with SO’s or P&amp;P in general </w:t>
      </w:r>
    </w:p>
    <w:p w14:paraId="15B4E421" w14:textId="589F6F3C" w:rsidR="00CF17FE" w:rsidRPr="00AF31D7" w:rsidRDefault="00CF17FE" w:rsidP="00CF17FE">
      <w:pPr>
        <w:pStyle w:val="ListParagraph"/>
        <w:numPr>
          <w:ilvl w:val="0"/>
          <w:numId w:val="1"/>
        </w:numPr>
        <w:rPr>
          <w:sz w:val="24"/>
          <w:szCs w:val="24"/>
        </w:rPr>
      </w:pPr>
      <w:r w:rsidRPr="00AF31D7">
        <w:rPr>
          <w:sz w:val="24"/>
          <w:szCs w:val="24"/>
        </w:rPr>
        <w:t>SONL- Dale</w:t>
      </w:r>
    </w:p>
    <w:p w14:paraId="4F234032" w14:textId="518E33D5" w:rsidR="00CF17FE" w:rsidRPr="00AF31D7" w:rsidRDefault="00CF17FE" w:rsidP="00CF17FE">
      <w:pPr>
        <w:pStyle w:val="ListParagraph"/>
        <w:numPr>
          <w:ilvl w:val="1"/>
          <w:numId w:val="1"/>
        </w:numPr>
        <w:rPr>
          <w:sz w:val="24"/>
          <w:szCs w:val="24"/>
        </w:rPr>
      </w:pPr>
      <w:r w:rsidRPr="00AF31D7">
        <w:rPr>
          <w:sz w:val="24"/>
          <w:szCs w:val="24"/>
        </w:rPr>
        <w:t xml:space="preserve">Working to refine the data on which registrants fall to community corrections. </w:t>
      </w:r>
    </w:p>
    <w:p w14:paraId="32C3DC6B" w14:textId="6FF880B2" w:rsidR="00CF17FE" w:rsidRPr="00AF31D7" w:rsidRDefault="00CF17FE" w:rsidP="00CF17FE">
      <w:pPr>
        <w:pStyle w:val="ListParagraph"/>
        <w:numPr>
          <w:ilvl w:val="2"/>
          <w:numId w:val="1"/>
        </w:numPr>
        <w:rPr>
          <w:sz w:val="24"/>
          <w:szCs w:val="24"/>
        </w:rPr>
      </w:pPr>
      <w:r w:rsidRPr="00AF31D7">
        <w:rPr>
          <w:sz w:val="24"/>
          <w:szCs w:val="24"/>
        </w:rPr>
        <w:t xml:space="preserve">Will be coming down the pipeline where you can request the report for your county. </w:t>
      </w:r>
    </w:p>
    <w:p w14:paraId="3D854958" w14:textId="228EB414" w:rsidR="00CF17FE" w:rsidRPr="00AF31D7" w:rsidRDefault="00CF17FE" w:rsidP="00CF17FE">
      <w:pPr>
        <w:pStyle w:val="ListParagraph"/>
        <w:numPr>
          <w:ilvl w:val="2"/>
          <w:numId w:val="1"/>
        </w:numPr>
        <w:rPr>
          <w:sz w:val="24"/>
          <w:szCs w:val="24"/>
        </w:rPr>
      </w:pPr>
      <w:r w:rsidRPr="00AF31D7">
        <w:rPr>
          <w:sz w:val="24"/>
          <w:szCs w:val="24"/>
        </w:rPr>
        <w:t xml:space="preserve">Numbers will be less than the </w:t>
      </w:r>
      <w:r w:rsidR="002069AB" w:rsidRPr="00AF31D7">
        <w:rPr>
          <w:sz w:val="24"/>
          <w:szCs w:val="24"/>
        </w:rPr>
        <w:t>original</w:t>
      </w:r>
      <w:r w:rsidRPr="00AF31D7">
        <w:rPr>
          <w:sz w:val="24"/>
          <w:szCs w:val="24"/>
        </w:rPr>
        <w:t xml:space="preserve"> </w:t>
      </w:r>
      <w:r w:rsidR="002069AB" w:rsidRPr="00AF31D7">
        <w:rPr>
          <w:sz w:val="24"/>
          <w:szCs w:val="24"/>
        </w:rPr>
        <w:t xml:space="preserve">number of </w:t>
      </w:r>
      <w:r w:rsidRPr="00AF31D7">
        <w:rPr>
          <w:sz w:val="24"/>
          <w:szCs w:val="24"/>
        </w:rPr>
        <w:t>projected registrations</w:t>
      </w:r>
      <w:r w:rsidR="000F43CF" w:rsidRPr="00AF31D7">
        <w:rPr>
          <w:sz w:val="24"/>
          <w:szCs w:val="24"/>
        </w:rPr>
        <w:t xml:space="preserve">. </w:t>
      </w:r>
      <w:r w:rsidRPr="00AF31D7">
        <w:rPr>
          <w:sz w:val="24"/>
          <w:szCs w:val="24"/>
        </w:rPr>
        <w:t xml:space="preserve"> </w:t>
      </w:r>
    </w:p>
    <w:p w14:paraId="1C98FD20" w14:textId="43634C85" w:rsidR="00CF17FE" w:rsidRPr="00AF31D7" w:rsidRDefault="00CF17FE" w:rsidP="00CF17FE">
      <w:pPr>
        <w:pStyle w:val="ListParagraph"/>
        <w:numPr>
          <w:ilvl w:val="0"/>
          <w:numId w:val="1"/>
        </w:numPr>
        <w:rPr>
          <w:sz w:val="24"/>
          <w:szCs w:val="24"/>
        </w:rPr>
      </w:pPr>
      <w:r w:rsidRPr="00AF31D7">
        <w:rPr>
          <w:sz w:val="24"/>
          <w:szCs w:val="24"/>
        </w:rPr>
        <w:t>SONL Advisory Group</w:t>
      </w:r>
    </w:p>
    <w:p w14:paraId="3F9E85A0" w14:textId="6A5A1ABD" w:rsidR="00CF17FE" w:rsidRPr="00AF31D7" w:rsidRDefault="00CF17FE" w:rsidP="00CF17FE">
      <w:pPr>
        <w:pStyle w:val="ListParagraph"/>
        <w:numPr>
          <w:ilvl w:val="1"/>
          <w:numId w:val="1"/>
        </w:numPr>
        <w:rPr>
          <w:sz w:val="24"/>
          <w:szCs w:val="24"/>
        </w:rPr>
      </w:pPr>
      <w:r w:rsidRPr="00AF31D7">
        <w:rPr>
          <w:sz w:val="24"/>
          <w:szCs w:val="24"/>
        </w:rPr>
        <w:t>Reviewing SONL process and registry. Anything that has to do with ORS 163A</w:t>
      </w:r>
      <w:r w:rsidR="00024F35" w:rsidRPr="00AF31D7">
        <w:rPr>
          <w:sz w:val="24"/>
          <w:szCs w:val="24"/>
        </w:rPr>
        <w:t>.</w:t>
      </w:r>
    </w:p>
    <w:p w14:paraId="05187CD2" w14:textId="26FFE64D" w:rsidR="00CF17FE" w:rsidRPr="00AF31D7" w:rsidRDefault="00CF17FE" w:rsidP="00CF17FE">
      <w:pPr>
        <w:pStyle w:val="ListParagraph"/>
        <w:numPr>
          <w:ilvl w:val="1"/>
          <w:numId w:val="1"/>
        </w:numPr>
        <w:rPr>
          <w:sz w:val="24"/>
          <w:szCs w:val="24"/>
        </w:rPr>
      </w:pPr>
      <w:r w:rsidRPr="00AF31D7">
        <w:rPr>
          <w:sz w:val="24"/>
          <w:szCs w:val="24"/>
        </w:rPr>
        <w:t xml:space="preserve">This has been suspended until the short session is over. </w:t>
      </w:r>
    </w:p>
    <w:p w14:paraId="3268E44E" w14:textId="5A9234DA" w:rsidR="00CF17FE" w:rsidRPr="00AF31D7" w:rsidRDefault="00CF17FE" w:rsidP="00CF17FE">
      <w:pPr>
        <w:pStyle w:val="ListParagraph"/>
        <w:numPr>
          <w:ilvl w:val="1"/>
          <w:numId w:val="1"/>
        </w:numPr>
        <w:rPr>
          <w:sz w:val="24"/>
          <w:szCs w:val="24"/>
        </w:rPr>
      </w:pPr>
      <w:r w:rsidRPr="00AF31D7">
        <w:rPr>
          <w:sz w:val="24"/>
          <w:szCs w:val="24"/>
        </w:rPr>
        <w:t xml:space="preserve">Goal is to have 1 unified bill that has support at the next regular session. </w:t>
      </w:r>
    </w:p>
    <w:p w14:paraId="14C3B89C" w14:textId="7BB12585" w:rsidR="00CF17FE" w:rsidRPr="00AF31D7" w:rsidRDefault="00CF17FE" w:rsidP="00CF17FE">
      <w:pPr>
        <w:pStyle w:val="ListParagraph"/>
        <w:numPr>
          <w:ilvl w:val="2"/>
          <w:numId w:val="1"/>
        </w:numPr>
        <w:rPr>
          <w:sz w:val="24"/>
          <w:szCs w:val="24"/>
        </w:rPr>
      </w:pPr>
      <w:r w:rsidRPr="00AF31D7">
        <w:rPr>
          <w:sz w:val="24"/>
          <w:szCs w:val="24"/>
        </w:rPr>
        <w:t xml:space="preserve">This will address anything that the group thinks needs to be fixed. </w:t>
      </w:r>
    </w:p>
    <w:p w14:paraId="5A59887E" w14:textId="28CB317B" w:rsidR="00CF17FE" w:rsidRPr="00AF31D7" w:rsidRDefault="00CF17FE" w:rsidP="00CF17FE">
      <w:pPr>
        <w:pStyle w:val="ListParagraph"/>
        <w:numPr>
          <w:ilvl w:val="2"/>
          <w:numId w:val="1"/>
        </w:numPr>
        <w:rPr>
          <w:sz w:val="24"/>
          <w:szCs w:val="24"/>
        </w:rPr>
      </w:pPr>
      <w:r w:rsidRPr="00AF31D7">
        <w:rPr>
          <w:sz w:val="24"/>
          <w:szCs w:val="24"/>
        </w:rPr>
        <w:t xml:space="preserve">Send suggestions through to Dylan. </w:t>
      </w:r>
    </w:p>
    <w:p w14:paraId="1C2A5CE3" w14:textId="77777777" w:rsidR="00891CA0" w:rsidRPr="00AF31D7" w:rsidRDefault="00891CA0" w:rsidP="00891CA0">
      <w:pPr>
        <w:pStyle w:val="ListParagraph"/>
        <w:ind w:left="2160"/>
        <w:rPr>
          <w:sz w:val="24"/>
          <w:szCs w:val="24"/>
        </w:rPr>
      </w:pPr>
    </w:p>
    <w:p w14:paraId="3BF7F0F3" w14:textId="058AE9D0" w:rsidR="00CF17FE" w:rsidRPr="00AF31D7" w:rsidRDefault="00CF17FE" w:rsidP="00CF17FE">
      <w:pPr>
        <w:rPr>
          <w:sz w:val="24"/>
          <w:szCs w:val="24"/>
        </w:rPr>
      </w:pPr>
      <w:r w:rsidRPr="00AF31D7">
        <w:rPr>
          <w:sz w:val="24"/>
          <w:szCs w:val="24"/>
        </w:rPr>
        <w:t xml:space="preserve">1:30pm </w:t>
      </w:r>
      <w:r w:rsidRPr="00AF31D7">
        <w:rPr>
          <w:sz w:val="24"/>
          <w:szCs w:val="24"/>
        </w:rPr>
        <w:tab/>
      </w:r>
      <w:r w:rsidR="00021720" w:rsidRPr="00AF31D7">
        <w:rPr>
          <w:sz w:val="24"/>
          <w:szCs w:val="24"/>
        </w:rPr>
        <w:t xml:space="preserve">Effective Foundations </w:t>
      </w:r>
      <w:r w:rsidR="00891CA0" w:rsidRPr="00AF31D7">
        <w:rPr>
          <w:sz w:val="24"/>
          <w:szCs w:val="24"/>
        </w:rPr>
        <w:tab/>
      </w:r>
      <w:r w:rsidR="00891CA0" w:rsidRPr="00AF31D7">
        <w:rPr>
          <w:sz w:val="24"/>
          <w:szCs w:val="24"/>
        </w:rPr>
        <w:tab/>
        <w:t>Olga</w:t>
      </w:r>
    </w:p>
    <w:p w14:paraId="6B73AA6C" w14:textId="0556E614" w:rsidR="00CF17FE" w:rsidRPr="00AF31D7" w:rsidRDefault="00CF17FE" w:rsidP="00CF17FE">
      <w:pPr>
        <w:pStyle w:val="ListParagraph"/>
        <w:numPr>
          <w:ilvl w:val="0"/>
          <w:numId w:val="1"/>
        </w:numPr>
        <w:rPr>
          <w:sz w:val="24"/>
          <w:szCs w:val="24"/>
        </w:rPr>
      </w:pPr>
      <w:proofErr w:type="spellStart"/>
      <w:r w:rsidRPr="00AF31D7">
        <w:rPr>
          <w:sz w:val="24"/>
          <w:szCs w:val="24"/>
        </w:rPr>
        <w:t>Mirga</w:t>
      </w:r>
      <w:proofErr w:type="spellEnd"/>
      <w:r w:rsidRPr="00AF31D7">
        <w:rPr>
          <w:sz w:val="24"/>
          <w:szCs w:val="24"/>
        </w:rPr>
        <w:t xml:space="preserve"> Guzman: New Spanish speaking therapist and is now booking out appointments into May. She will be starting to run groups. These will be offered online </w:t>
      </w:r>
    </w:p>
    <w:p w14:paraId="65D46876" w14:textId="4F2D0534" w:rsidR="00CF17FE" w:rsidRPr="00AF31D7" w:rsidRDefault="00CF17FE" w:rsidP="00CF17FE">
      <w:pPr>
        <w:pStyle w:val="ListParagraph"/>
        <w:numPr>
          <w:ilvl w:val="0"/>
          <w:numId w:val="1"/>
        </w:numPr>
        <w:rPr>
          <w:sz w:val="24"/>
          <w:szCs w:val="24"/>
        </w:rPr>
      </w:pPr>
      <w:r w:rsidRPr="00AF31D7">
        <w:rPr>
          <w:sz w:val="24"/>
          <w:szCs w:val="24"/>
        </w:rPr>
        <w:t xml:space="preserve">Lane County: Freedom through Choices also has in-person Spanish speaking group. </w:t>
      </w:r>
    </w:p>
    <w:p w14:paraId="6CFBBA60" w14:textId="77777777" w:rsidR="00891CA0" w:rsidRPr="00AF31D7" w:rsidRDefault="00891CA0" w:rsidP="00891CA0">
      <w:pPr>
        <w:rPr>
          <w:sz w:val="24"/>
          <w:szCs w:val="24"/>
        </w:rPr>
      </w:pPr>
    </w:p>
    <w:p w14:paraId="4C58F0D5" w14:textId="3D38743B" w:rsidR="00CF17FE" w:rsidRPr="00AF31D7" w:rsidRDefault="00CF17FE" w:rsidP="00CF17FE">
      <w:pPr>
        <w:rPr>
          <w:sz w:val="24"/>
          <w:szCs w:val="24"/>
        </w:rPr>
      </w:pPr>
      <w:r w:rsidRPr="00AF31D7">
        <w:rPr>
          <w:sz w:val="24"/>
          <w:szCs w:val="24"/>
        </w:rPr>
        <w:lastRenderedPageBreak/>
        <w:t>1:35pm</w:t>
      </w:r>
      <w:r w:rsidRPr="00AF31D7">
        <w:rPr>
          <w:sz w:val="24"/>
          <w:szCs w:val="24"/>
        </w:rPr>
        <w:tab/>
      </w:r>
      <w:r w:rsidRPr="00AF31D7">
        <w:rPr>
          <w:sz w:val="24"/>
          <w:szCs w:val="24"/>
        </w:rPr>
        <w:tab/>
        <w:t xml:space="preserve">DOC </w:t>
      </w:r>
      <w:r w:rsidRPr="00AF31D7">
        <w:rPr>
          <w:sz w:val="24"/>
          <w:szCs w:val="24"/>
        </w:rPr>
        <w:tab/>
      </w:r>
      <w:r w:rsidRPr="00AF31D7">
        <w:rPr>
          <w:sz w:val="24"/>
          <w:szCs w:val="24"/>
        </w:rPr>
        <w:tab/>
      </w:r>
      <w:r w:rsidR="00891CA0" w:rsidRPr="00AF31D7">
        <w:rPr>
          <w:sz w:val="24"/>
          <w:szCs w:val="24"/>
        </w:rPr>
        <w:tab/>
      </w:r>
      <w:r w:rsidRPr="00AF31D7">
        <w:rPr>
          <w:sz w:val="24"/>
          <w:szCs w:val="24"/>
        </w:rPr>
        <w:t xml:space="preserve">John Hansen </w:t>
      </w:r>
    </w:p>
    <w:p w14:paraId="0EB0A033" w14:textId="605E8BBE" w:rsidR="00CF17FE" w:rsidRPr="00AF31D7" w:rsidRDefault="00CF17FE" w:rsidP="00CF17FE">
      <w:pPr>
        <w:pStyle w:val="ListParagraph"/>
        <w:numPr>
          <w:ilvl w:val="0"/>
          <w:numId w:val="1"/>
        </w:numPr>
        <w:rPr>
          <w:sz w:val="24"/>
          <w:szCs w:val="24"/>
        </w:rPr>
      </w:pPr>
      <w:r w:rsidRPr="00AF31D7">
        <w:rPr>
          <w:sz w:val="24"/>
          <w:szCs w:val="24"/>
        </w:rPr>
        <w:t xml:space="preserve">In 2019, Best Practices put out a suggestion to run a PSC and then if they are a medium, to complete an LSCMI to assess risk areas and then case plan. </w:t>
      </w:r>
    </w:p>
    <w:p w14:paraId="38B33972" w14:textId="569EBF0E" w:rsidR="00CF17FE" w:rsidRPr="00AF31D7" w:rsidRDefault="00CF17FE" w:rsidP="00CF17FE">
      <w:pPr>
        <w:pStyle w:val="ListParagraph"/>
        <w:numPr>
          <w:ilvl w:val="1"/>
          <w:numId w:val="1"/>
        </w:numPr>
        <w:rPr>
          <w:sz w:val="24"/>
          <w:szCs w:val="24"/>
        </w:rPr>
      </w:pPr>
      <w:r w:rsidRPr="00AF31D7">
        <w:rPr>
          <w:sz w:val="24"/>
          <w:szCs w:val="24"/>
        </w:rPr>
        <w:t xml:space="preserve">A lot of Counties are currently dealing with assessment fatigue on top of trying to meet contact standards. </w:t>
      </w:r>
    </w:p>
    <w:p w14:paraId="1409FD6B" w14:textId="3DE969F5" w:rsidR="00021720" w:rsidRPr="00AF31D7" w:rsidRDefault="00326E6B" w:rsidP="00CF17FE">
      <w:pPr>
        <w:pStyle w:val="ListParagraph"/>
        <w:numPr>
          <w:ilvl w:val="1"/>
          <w:numId w:val="1"/>
        </w:numPr>
        <w:rPr>
          <w:sz w:val="24"/>
          <w:szCs w:val="24"/>
        </w:rPr>
      </w:pPr>
      <w:r w:rsidRPr="00AF31D7">
        <w:rPr>
          <w:sz w:val="24"/>
          <w:szCs w:val="24"/>
        </w:rPr>
        <w:t>Hansen would like to challenge</w:t>
      </w:r>
      <w:r w:rsidR="00021720" w:rsidRPr="00AF31D7">
        <w:rPr>
          <w:sz w:val="24"/>
          <w:szCs w:val="24"/>
        </w:rPr>
        <w:t xml:space="preserve"> SOSN to come up with a best practice on level movements (when/how) to standardize the movement </w:t>
      </w:r>
      <w:r w:rsidRPr="00AF31D7">
        <w:rPr>
          <w:sz w:val="24"/>
          <w:szCs w:val="24"/>
        </w:rPr>
        <w:t xml:space="preserve">of cases </w:t>
      </w:r>
      <w:r w:rsidR="00021720" w:rsidRPr="00AF31D7">
        <w:rPr>
          <w:sz w:val="24"/>
          <w:szCs w:val="24"/>
        </w:rPr>
        <w:t>up and down</w:t>
      </w:r>
      <w:r w:rsidRPr="00AF31D7">
        <w:rPr>
          <w:sz w:val="24"/>
          <w:szCs w:val="24"/>
        </w:rPr>
        <w:t xml:space="preserve"> per their risk levels</w:t>
      </w:r>
      <w:r w:rsidR="00021720" w:rsidRPr="00AF31D7">
        <w:rPr>
          <w:sz w:val="24"/>
          <w:szCs w:val="24"/>
        </w:rPr>
        <w:t xml:space="preserve">. This </w:t>
      </w:r>
      <w:r w:rsidRPr="00AF31D7">
        <w:rPr>
          <w:sz w:val="24"/>
          <w:szCs w:val="24"/>
        </w:rPr>
        <w:t>ma</w:t>
      </w:r>
      <w:r w:rsidR="003B38E6" w:rsidRPr="00AF31D7">
        <w:rPr>
          <w:sz w:val="24"/>
          <w:szCs w:val="24"/>
        </w:rPr>
        <w:t>y be able to help make</w:t>
      </w:r>
      <w:r w:rsidR="00021720" w:rsidRPr="00AF31D7">
        <w:rPr>
          <w:sz w:val="24"/>
          <w:szCs w:val="24"/>
        </w:rPr>
        <w:t xml:space="preserve"> contact standards</w:t>
      </w:r>
      <w:r w:rsidR="003B38E6" w:rsidRPr="00AF31D7">
        <w:rPr>
          <w:sz w:val="24"/>
          <w:szCs w:val="24"/>
        </w:rPr>
        <w:t xml:space="preserve"> more </w:t>
      </w:r>
      <w:proofErr w:type="spellStart"/>
      <w:r w:rsidR="003B38E6" w:rsidRPr="00AF31D7">
        <w:rPr>
          <w:sz w:val="24"/>
          <w:szCs w:val="24"/>
        </w:rPr>
        <w:t>manageble</w:t>
      </w:r>
      <w:proofErr w:type="spellEnd"/>
      <w:r w:rsidR="00021720" w:rsidRPr="00AF31D7">
        <w:rPr>
          <w:sz w:val="24"/>
          <w:szCs w:val="24"/>
        </w:rPr>
        <w:t xml:space="preserve">. </w:t>
      </w:r>
    </w:p>
    <w:p w14:paraId="1F3508AE" w14:textId="2E687732" w:rsidR="00CF17FE" w:rsidRPr="00AF31D7" w:rsidRDefault="00CF17FE" w:rsidP="00CF17FE">
      <w:pPr>
        <w:pStyle w:val="ListParagraph"/>
        <w:numPr>
          <w:ilvl w:val="0"/>
          <w:numId w:val="1"/>
        </w:numPr>
        <w:rPr>
          <w:sz w:val="24"/>
          <w:szCs w:val="24"/>
        </w:rPr>
      </w:pPr>
      <w:r w:rsidRPr="00AF31D7">
        <w:rPr>
          <w:sz w:val="24"/>
          <w:szCs w:val="24"/>
        </w:rPr>
        <w:t xml:space="preserve">Community Corrections Reviews </w:t>
      </w:r>
    </w:p>
    <w:p w14:paraId="4AC9B3EE" w14:textId="541B9EC0" w:rsidR="00CF17FE" w:rsidRPr="00AF31D7" w:rsidRDefault="00CF17FE" w:rsidP="00CF17FE">
      <w:pPr>
        <w:pStyle w:val="ListParagraph"/>
        <w:numPr>
          <w:ilvl w:val="1"/>
          <w:numId w:val="1"/>
        </w:numPr>
        <w:rPr>
          <w:sz w:val="24"/>
          <w:szCs w:val="24"/>
        </w:rPr>
      </w:pPr>
      <w:r w:rsidRPr="00AF31D7">
        <w:rPr>
          <w:sz w:val="24"/>
          <w:szCs w:val="24"/>
        </w:rPr>
        <w:t xml:space="preserve">DOC met with about half of the state to complete an evaluation of their agencies to see how things are going. </w:t>
      </w:r>
      <w:r w:rsidR="00021720" w:rsidRPr="00AF31D7">
        <w:rPr>
          <w:sz w:val="24"/>
          <w:szCs w:val="24"/>
        </w:rPr>
        <w:t xml:space="preserve">What they found during these evaluations: </w:t>
      </w:r>
    </w:p>
    <w:p w14:paraId="61081D72" w14:textId="1BC8D318" w:rsidR="00CF17FE" w:rsidRPr="00AF31D7" w:rsidRDefault="00CF17FE" w:rsidP="00CF17FE">
      <w:pPr>
        <w:pStyle w:val="ListParagraph"/>
        <w:numPr>
          <w:ilvl w:val="2"/>
          <w:numId w:val="1"/>
        </w:numPr>
        <w:rPr>
          <w:sz w:val="24"/>
          <w:szCs w:val="24"/>
        </w:rPr>
      </w:pPr>
      <w:r w:rsidRPr="00AF31D7">
        <w:rPr>
          <w:sz w:val="24"/>
          <w:szCs w:val="24"/>
        </w:rPr>
        <w:t xml:space="preserve">Contact standards are not part of this. </w:t>
      </w:r>
      <w:r w:rsidR="00021720" w:rsidRPr="00AF31D7">
        <w:rPr>
          <w:sz w:val="24"/>
          <w:szCs w:val="24"/>
        </w:rPr>
        <w:t xml:space="preserve">However, DOC found POs are having to do so much work </w:t>
      </w:r>
      <w:r w:rsidR="003B38E6" w:rsidRPr="00AF31D7">
        <w:rPr>
          <w:sz w:val="24"/>
          <w:szCs w:val="24"/>
        </w:rPr>
        <w:t>to</w:t>
      </w:r>
      <w:r w:rsidR="00021720" w:rsidRPr="00AF31D7">
        <w:rPr>
          <w:sz w:val="24"/>
          <w:szCs w:val="24"/>
        </w:rPr>
        <w:t xml:space="preserve"> meet contact standards the more assessments and overrides they are doing. </w:t>
      </w:r>
    </w:p>
    <w:p w14:paraId="2CBD8F86" w14:textId="0EE7B608" w:rsidR="00CF17FE" w:rsidRPr="00AF31D7" w:rsidRDefault="00CF17FE" w:rsidP="00CF17FE">
      <w:pPr>
        <w:pStyle w:val="ListParagraph"/>
        <w:numPr>
          <w:ilvl w:val="2"/>
          <w:numId w:val="1"/>
        </w:numPr>
        <w:rPr>
          <w:sz w:val="24"/>
          <w:szCs w:val="24"/>
        </w:rPr>
      </w:pPr>
      <w:r w:rsidRPr="00AF31D7">
        <w:rPr>
          <w:sz w:val="24"/>
          <w:szCs w:val="24"/>
        </w:rPr>
        <w:t xml:space="preserve">Many counties do not have override policies in place. They just have practices they use to </w:t>
      </w:r>
      <w:proofErr w:type="gramStart"/>
      <w:r w:rsidRPr="00AF31D7">
        <w:rPr>
          <w:sz w:val="24"/>
          <w:szCs w:val="24"/>
        </w:rPr>
        <w:t>override</w:t>
      </w:r>
      <w:proofErr w:type="gramEnd"/>
      <w:r w:rsidRPr="00AF31D7">
        <w:rPr>
          <w:sz w:val="24"/>
          <w:szCs w:val="24"/>
        </w:rPr>
        <w:t xml:space="preserve"> risk levels. </w:t>
      </w:r>
    </w:p>
    <w:p w14:paraId="3F5692F5" w14:textId="1CFE852D" w:rsidR="00021720" w:rsidRPr="00AF31D7" w:rsidRDefault="00021720" w:rsidP="00021720">
      <w:pPr>
        <w:pStyle w:val="ListParagraph"/>
        <w:numPr>
          <w:ilvl w:val="3"/>
          <w:numId w:val="1"/>
        </w:numPr>
        <w:rPr>
          <w:sz w:val="24"/>
          <w:szCs w:val="24"/>
        </w:rPr>
      </w:pPr>
      <w:r w:rsidRPr="00AF31D7">
        <w:rPr>
          <w:sz w:val="24"/>
          <w:szCs w:val="24"/>
        </w:rPr>
        <w:t xml:space="preserve">HOWEVER, there is no real policy or practice to override clients down. This places the responsibility </w:t>
      </w:r>
      <w:r w:rsidR="00371C06" w:rsidRPr="00AF31D7">
        <w:rPr>
          <w:sz w:val="24"/>
          <w:szCs w:val="24"/>
        </w:rPr>
        <w:t xml:space="preserve">and liability </w:t>
      </w:r>
      <w:r w:rsidRPr="00AF31D7">
        <w:rPr>
          <w:sz w:val="24"/>
          <w:szCs w:val="24"/>
        </w:rPr>
        <w:t xml:space="preserve">back onto the PO to make those decisions. </w:t>
      </w:r>
    </w:p>
    <w:p w14:paraId="0445FEB3" w14:textId="30C199DE" w:rsidR="00021720" w:rsidRPr="00AF31D7" w:rsidRDefault="00021720" w:rsidP="00CF17FE">
      <w:pPr>
        <w:pStyle w:val="ListParagraph"/>
        <w:numPr>
          <w:ilvl w:val="2"/>
          <w:numId w:val="1"/>
        </w:numPr>
        <w:rPr>
          <w:sz w:val="24"/>
          <w:szCs w:val="24"/>
        </w:rPr>
      </w:pPr>
      <w:r w:rsidRPr="00AF31D7">
        <w:rPr>
          <w:sz w:val="24"/>
          <w:szCs w:val="24"/>
        </w:rPr>
        <w:t xml:space="preserve">A new PSC is coming out that might also help. </w:t>
      </w:r>
    </w:p>
    <w:p w14:paraId="56F2FE88" w14:textId="77777777" w:rsidR="001426AA" w:rsidRPr="00AF31D7" w:rsidRDefault="001426AA" w:rsidP="001426AA">
      <w:pPr>
        <w:rPr>
          <w:sz w:val="24"/>
          <w:szCs w:val="24"/>
        </w:rPr>
      </w:pPr>
    </w:p>
    <w:p w14:paraId="324F3996" w14:textId="39CFC098" w:rsidR="00CF17FE" w:rsidRPr="00AF31D7" w:rsidRDefault="008C45D8" w:rsidP="00CF17FE">
      <w:pPr>
        <w:pStyle w:val="ListParagraph"/>
        <w:rPr>
          <w:sz w:val="24"/>
          <w:szCs w:val="24"/>
        </w:rPr>
      </w:pPr>
      <w:r w:rsidRPr="00AF31D7">
        <w:rPr>
          <w:sz w:val="24"/>
          <w:szCs w:val="24"/>
        </w:rPr>
        <w:t>2:15pm</w:t>
      </w:r>
      <w:r w:rsidRPr="00AF31D7">
        <w:rPr>
          <w:sz w:val="24"/>
          <w:szCs w:val="24"/>
        </w:rPr>
        <w:tab/>
        <w:t>DOC</w:t>
      </w:r>
      <w:r w:rsidRPr="00AF31D7">
        <w:rPr>
          <w:sz w:val="24"/>
          <w:szCs w:val="24"/>
        </w:rPr>
        <w:tab/>
      </w:r>
      <w:r w:rsidRPr="00AF31D7">
        <w:rPr>
          <w:sz w:val="24"/>
          <w:szCs w:val="24"/>
        </w:rPr>
        <w:tab/>
      </w:r>
      <w:r w:rsidR="00891CA0" w:rsidRPr="00AF31D7">
        <w:rPr>
          <w:sz w:val="24"/>
          <w:szCs w:val="24"/>
        </w:rPr>
        <w:tab/>
      </w:r>
      <w:r w:rsidRPr="00AF31D7">
        <w:rPr>
          <w:sz w:val="24"/>
          <w:szCs w:val="24"/>
        </w:rPr>
        <w:t>Paula Fata</w:t>
      </w:r>
    </w:p>
    <w:p w14:paraId="40358D22" w14:textId="3D06C905" w:rsidR="008C45D8" w:rsidRPr="00AF31D7" w:rsidRDefault="008C45D8" w:rsidP="008C45D8">
      <w:pPr>
        <w:pStyle w:val="ListParagraph"/>
        <w:numPr>
          <w:ilvl w:val="1"/>
          <w:numId w:val="1"/>
        </w:numPr>
        <w:rPr>
          <w:sz w:val="24"/>
          <w:szCs w:val="24"/>
        </w:rPr>
      </w:pPr>
      <w:r w:rsidRPr="00AF31D7">
        <w:rPr>
          <w:sz w:val="24"/>
          <w:szCs w:val="24"/>
        </w:rPr>
        <w:t xml:space="preserve">Static-99 Codes: </w:t>
      </w:r>
    </w:p>
    <w:p w14:paraId="56C4CD5E" w14:textId="1BD020DE" w:rsidR="008C45D8" w:rsidRPr="00AF31D7" w:rsidRDefault="008C45D8" w:rsidP="008C45D8">
      <w:pPr>
        <w:pStyle w:val="ListParagraph"/>
        <w:numPr>
          <w:ilvl w:val="2"/>
          <w:numId w:val="1"/>
        </w:numPr>
        <w:rPr>
          <w:sz w:val="24"/>
          <w:szCs w:val="24"/>
        </w:rPr>
      </w:pPr>
      <w:r w:rsidRPr="00AF31D7">
        <w:rPr>
          <w:sz w:val="24"/>
          <w:szCs w:val="24"/>
        </w:rPr>
        <w:t xml:space="preserve">Get rid of Age Change and Correction and keep SONL, initial, and new information. </w:t>
      </w:r>
    </w:p>
    <w:p w14:paraId="5E2D7D11" w14:textId="72C1916F" w:rsidR="008C45D8" w:rsidRPr="00AF31D7" w:rsidRDefault="008C45D8" w:rsidP="008C45D8">
      <w:pPr>
        <w:pStyle w:val="ListParagraph"/>
        <w:numPr>
          <w:ilvl w:val="2"/>
          <w:numId w:val="1"/>
        </w:numPr>
        <w:rPr>
          <w:sz w:val="24"/>
          <w:szCs w:val="24"/>
        </w:rPr>
      </w:pPr>
      <w:r w:rsidRPr="00AF31D7">
        <w:rPr>
          <w:sz w:val="24"/>
          <w:szCs w:val="24"/>
        </w:rPr>
        <w:t xml:space="preserve">Long Codes: Reach out to Paula to get specific language </w:t>
      </w:r>
    </w:p>
    <w:p w14:paraId="48FEC209" w14:textId="29400BED" w:rsidR="008C45D8" w:rsidRPr="00AF31D7" w:rsidRDefault="008C45D8" w:rsidP="008C45D8">
      <w:pPr>
        <w:pStyle w:val="ListParagraph"/>
        <w:numPr>
          <w:ilvl w:val="3"/>
          <w:numId w:val="1"/>
        </w:numPr>
        <w:rPr>
          <w:sz w:val="24"/>
          <w:szCs w:val="24"/>
        </w:rPr>
      </w:pPr>
      <w:r w:rsidRPr="00AF31D7">
        <w:rPr>
          <w:sz w:val="24"/>
          <w:szCs w:val="24"/>
        </w:rPr>
        <w:t xml:space="preserve">SONL: Choose this reason if you are creating a Static-99 R assessment if you are using the assessment for the SONL eligible. </w:t>
      </w:r>
    </w:p>
    <w:p w14:paraId="71CF4F0E" w14:textId="696A684D" w:rsidR="008C45D8" w:rsidRPr="00AF31D7" w:rsidRDefault="008C45D8" w:rsidP="008C45D8">
      <w:pPr>
        <w:pStyle w:val="ListParagraph"/>
        <w:numPr>
          <w:ilvl w:val="3"/>
          <w:numId w:val="1"/>
        </w:numPr>
        <w:rPr>
          <w:sz w:val="24"/>
          <w:szCs w:val="24"/>
        </w:rPr>
      </w:pPr>
      <w:r w:rsidRPr="00AF31D7">
        <w:rPr>
          <w:sz w:val="24"/>
          <w:szCs w:val="24"/>
        </w:rPr>
        <w:t xml:space="preserve">Initial: Choose this reason if you are creating a Static-99 R assessment for the first time for </w:t>
      </w:r>
      <w:r w:rsidR="00AB7058" w:rsidRPr="00AF31D7">
        <w:rPr>
          <w:sz w:val="24"/>
          <w:szCs w:val="24"/>
        </w:rPr>
        <w:t>people</w:t>
      </w:r>
      <w:r w:rsidRPr="00AF31D7">
        <w:rPr>
          <w:sz w:val="24"/>
          <w:szCs w:val="24"/>
        </w:rPr>
        <w:t xml:space="preserve"> who are not SONL eligible. </w:t>
      </w:r>
    </w:p>
    <w:p w14:paraId="49202443" w14:textId="1534419C" w:rsidR="008C45D8" w:rsidRPr="00AF31D7" w:rsidRDefault="008C45D8" w:rsidP="008C45D8">
      <w:pPr>
        <w:pStyle w:val="ListParagraph"/>
        <w:numPr>
          <w:ilvl w:val="3"/>
          <w:numId w:val="1"/>
        </w:numPr>
        <w:rPr>
          <w:sz w:val="24"/>
          <w:szCs w:val="24"/>
        </w:rPr>
      </w:pPr>
      <w:r w:rsidRPr="00AF31D7">
        <w:rPr>
          <w:sz w:val="24"/>
          <w:szCs w:val="24"/>
        </w:rPr>
        <w:t xml:space="preserve">New Information: Choose this reason if you are creating a new Static-99 R due to new information being available that changes the assessment score. </w:t>
      </w:r>
    </w:p>
    <w:p w14:paraId="0BA84ACA" w14:textId="12E72F24" w:rsidR="008C45D8" w:rsidRPr="00AF31D7" w:rsidRDefault="008C45D8" w:rsidP="008C45D8">
      <w:pPr>
        <w:pStyle w:val="ListParagraph"/>
        <w:numPr>
          <w:ilvl w:val="2"/>
          <w:numId w:val="1"/>
        </w:numPr>
        <w:rPr>
          <w:sz w:val="24"/>
          <w:szCs w:val="24"/>
        </w:rPr>
      </w:pPr>
      <w:r w:rsidRPr="00AF31D7">
        <w:rPr>
          <w:sz w:val="24"/>
          <w:szCs w:val="24"/>
        </w:rPr>
        <w:t xml:space="preserve">This will not be retroactive- all previously completed Static assessments under codes: Age Change and Correction will remain in DOC-400. </w:t>
      </w:r>
    </w:p>
    <w:p w14:paraId="367038C7" w14:textId="18882DA6" w:rsidR="008C45D8" w:rsidRPr="00AF31D7" w:rsidRDefault="008C45D8" w:rsidP="008C45D8">
      <w:pPr>
        <w:pStyle w:val="ListParagraph"/>
        <w:numPr>
          <w:ilvl w:val="2"/>
          <w:numId w:val="1"/>
        </w:numPr>
        <w:rPr>
          <w:sz w:val="24"/>
          <w:szCs w:val="24"/>
        </w:rPr>
      </w:pPr>
      <w:r w:rsidRPr="00AF31D7">
        <w:rPr>
          <w:sz w:val="24"/>
          <w:szCs w:val="24"/>
        </w:rPr>
        <w:t xml:space="preserve">Code creation for DOC to use for housing/job assignments/leaving the facility purposes of the Static. If someone has a historical sex offense DOC </w:t>
      </w:r>
      <w:proofErr w:type="gramStart"/>
      <w:r w:rsidRPr="00AF31D7">
        <w:rPr>
          <w:sz w:val="24"/>
          <w:szCs w:val="24"/>
        </w:rPr>
        <w:t>has to</w:t>
      </w:r>
      <w:proofErr w:type="gramEnd"/>
      <w:r w:rsidRPr="00AF31D7">
        <w:rPr>
          <w:sz w:val="24"/>
          <w:szCs w:val="24"/>
        </w:rPr>
        <w:t xml:space="preserve"> complete the Static to see if someone can be placed in minimum security. We will be able to see these assessments but cannot use the code. AKA DOC</w:t>
      </w:r>
      <w:r w:rsidR="00515B5B" w:rsidRPr="00AF31D7">
        <w:rPr>
          <w:sz w:val="24"/>
          <w:szCs w:val="24"/>
        </w:rPr>
        <w:t>USE</w:t>
      </w:r>
      <w:r w:rsidRPr="00AF31D7">
        <w:rPr>
          <w:sz w:val="24"/>
          <w:szCs w:val="24"/>
        </w:rPr>
        <w:t xml:space="preserve">. </w:t>
      </w:r>
    </w:p>
    <w:p w14:paraId="1B92728A" w14:textId="3A979518" w:rsidR="008C45D8" w:rsidRPr="00AF31D7" w:rsidRDefault="008C45D8" w:rsidP="008C45D8">
      <w:pPr>
        <w:pStyle w:val="ListParagraph"/>
        <w:numPr>
          <w:ilvl w:val="3"/>
          <w:numId w:val="1"/>
        </w:numPr>
        <w:rPr>
          <w:sz w:val="24"/>
          <w:szCs w:val="24"/>
        </w:rPr>
      </w:pPr>
      <w:r w:rsidRPr="00AF31D7">
        <w:rPr>
          <w:sz w:val="24"/>
          <w:szCs w:val="24"/>
        </w:rPr>
        <w:lastRenderedPageBreak/>
        <w:t>Potential issue as they are not always using the assessment on Static eligible individuals</w:t>
      </w:r>
      <w:r w:rsidR="00515B5B" w:rsidRPr="00AF31D7">
        <w:rPr>
          <w:sz w:val="24"/>
          <w:szCs w:val="24"/>
        </w:rPr>
        <w:t xml:space="preserve"> such as minors. </w:t>
      </w:r>
    </w:p>
    <w:p w14:paraId="240C3A60" w14:textId="40A47B11" w:rsidR="00460934" w:rsidRPr="00AF31D7" w:rsidRDefault="00460934" w:rsidP="008C45D8">
      <w:pPr>
        <w:pStyle w:val="ListParagraph"/>
        <w:numPr>
          <w:ilvl w:val="3"/>
          <w:numId w:val="1"/>
        </w:numPr>
        <w:rPr>
          <w:sz w:val="24"/>
          <w:szCs w:val="24"/>
        </w:rPr>
      </w:pPr>
      <w:r w:rsidRPr="00AF31D7">
        <w:rPr>
          <w:sz w:val="24"/>
          <w:szCs w:val="24"/>
        </w:rPr>
        <w:t xml:space="preserve">Suggestion to figure out a way that the assessments do not factor into the overall risk score as some of these clients </w:t>
      </w:r>
      <w:r w:rsidR="00CC67C6" w:rsidRPr="00AF31D7">
        <w:rPr>
          <w:sz w:val="24"/>
          <w:szCs w:val="24"/>
        </w:rPr>
        <w:t>are</w:t>
      </w:r>
      <w:r w:rsidRPr="00AF31D7">
        <w:rPr>
          <w:sz w:val="24"/>
          <w:szCs w:val="24"/>
        </w:rPr>
        <w:t xml:space="preserve"> not static/stable eligible</w:t>
      </w:r>
      <w:r w:rsidR="00CC67C6" w:rsidRPr="00AF31D7">
        <w:rPr>
          <w:sz w:val="24"/>
          <w:szCs w:val="24"/>
        </w:rPr>
        <w:t xml:space="preserve"> and </w:t>
      </w:r>
      <w:proofErr w:type="gramStart"/>
      <w:r w:rsidR="00CC67C6" w:rsidRPr="00AF31D7">
        <w:rPr>
          <w:sz w:val="24"/>
          <w:szCs w:val="24"/>
        </w:rPr>
        <w:t>the having</w:t>
      </w:r>
      <w:proofErr w:type="gramEnd"/>
      <w:r w:rsidR="00CC67C6" w:rsidRPr="00AF31D7">
        <w:rPr>
          <w:sz w:val="24"/>
          <w:szCs w:val="24"/>
        </w:rPr>
        <w:t xml:space="preserve"> the assessments in AS-400 can cause confusion. </w:t>
      </w:r>
    </w:p>
    <w:p w14:paraId="24E0BF28" w14:textId="629BDEBD" w:rsidR="00460934" w:rsidRPr="00AF31D7" w:rsidRDefault="00460934" w:rsidP="00460934">
      <w:pPr>
        <w:pStyle w:val="ListParagraph"/>
        <w:numPr>
          <w:ilvl w:val="1"/>
          <w:numId w:val="1"/>
        </w:numPr>
        <w:rPr>
          <w:sz w:val="24"/>
          <w:szCs w:val="24"/>
        </w:rPr>
      </w:pPr>
      <w:r w:rsidRPr="00AF31D7">
        <w:rPr>
          <w:sz w:val="24"/>
          <w:szCs w:val="24"/>
        </w:rPr>
        <w:t xml:space="preserve">Fortifying Static/Stable </w:t>
      </w:r>
      <w:r w:rsidR="00CC67C6" w:rsidRPr="00AF31D7">
        <w:rPr>
          <w:sz w:val="24"/>
          <w:szCs w:val="24"/>
        </w:rPr>
        <w:t>listserv</w:t>
      </w:r>
    </w:p>
    <w:p w14:paraId="65B21913" w14:textId="1C6C616E" w:rsidR="009F0F67" w:rsidRPr="00AF31D7" w:rsidRDefault="00E04770" w:rsidP="00E04770">
      <w:pPr>
        <w:pStyle w:val="ListParagraph"/>
        <w:numPr>
          <w:ilvl w:val="2"/>
          <w:numId w:val="1"/>
        </w:numPr>
        <w:rPr>
          <w:sz w:val="24"/>
          <w:szCs w:val="24"/>
        </w:rPr>
      </w:pPr>
      <w:r w:rsidRPr="00AF31D7">
        <w:rPr>
          <w:sz w:val="24"/>
          <w:szCs w:val="24"/>
        </w:rPr>
        <w:t xml:space="preserve">Working on putting out a regular journal about the questions/answers asked over </w:t>
      </w:r>
      <w:r w:rsidR="00292CB1" w:rsidRPr="00AF31D7">
        <w:rPr>
          <w:sz w:val="24"/>
          <w:szCs w:val="24"/>
        </w:rPr>
        <w:t>a period</w:t>
      </w:r>
      <w:r w:rsidRPr="00AF31D7">
        <w:rPr>
          <w:sz w:val="24"/>
          <w:szCs w:val="24"/>
        </w:rPr>
        <w:t xml:space="preserve"> to the list serve</w:t>
      </w:r>
      <w:r w:rsidR="00891CA0" w:rsidRPr="00AF31D7">
        <w:rPr>
          <w:sz w:val="24"/>
          <w:szCs w:val="24"/>
        </w:rPr>
        <w:t xml:space="preserve">. </w:t>
      </w:r>
    </w:p>
    <w:p w14:paraId="64A59984" w14:textId="77777777" w:rsidR="00891CA0" w:rsidRPr="00AF31D7" w:rsidRDefault="00891CA0" w:rsidP="00891CA0">
      <w:pPr>
        <w:rPr>
          <w:sz w:val="24"/>
          <w:szCs w:val="24"/>
        </w:rPr>
      </w:pPr>
    </w:p>
    <w:p w14:paraId="549AC1AF" w14:textId="14B71EEA" w:rsidR="00E04770" w:rsidRPr="00AF31D7" w:rsidRDefault="00E04770" w:rsidP="00E04770">
      <w:pPr>
        <w:rPr>
          <w:sz w:val="24"/>
          <w:szCs w:val="24"/>
        </w:rPr>
      </w:pPr>
      <w:r w:rsidRPr="00AF31D7">
        <w:rPr>
          <w:sz w:val="24"/>
          <w:szCs w:val="24"/>
        </w:rPr>
        <w:t xml:space="preserve">2:45pm </w:t>
      </w:r>
      <w:r w:rsidRPr="00AF31D7">
        <w:rPr>
          <w:sz w:val="24"/>
          <w:szCs w:val="24"/>
        </w:rPr>
        <w:tab/>
        <w:t>Compact</w:t>
      </w:r>
      <w:r w:rsidRPr="00AF31D7">
        <w:rPr>
          <w:sz w:val="24"/>
          <w:szCs w:val="24"/>
        </w:rPr>
        <w:tab/>
      </w:r>
      <w:r w:rsidRPr="00AF31D7">
        <w:rPr>
          <w:sz w:val="24"/>
          <w:szCs w:val="24"/>
        </w:rPr>
        <w:tab/>
      </w:r>
      <w:r w:rsidR="00891CA0" w:rsidRPr="00AF31D7">
        <w:rPr>
          <w:sz w:val="24"/>
          <w:szCs w:val="24"/>
        </w:rPr>
        <w:tab/>
      </w:r>
      <w:r w:rsidRPr="00AF31D7">
        <w:rPr>
          <w:sz w:val="24"/>
          <w:szCs w:val="24"/>
        </w:rPr>
        <w:t xml:space="preserve">Mark Patterson </w:t>
      </w:r>
    </w:p>
    <w:p w14:paraId="0512B2F7" w14:textId="77777777" w:rsidR="00E04770" w:rsidRPr="00AF31D7" w:rsidRDefault="00E04770" w:rsidP="00E04770">
      <w:pPr>
        <w:pStyle w:val="ListParagraph"/>
        <w:numPr>
          <w:ilvl w:val="0"/>
          <w:numId w:val="1"/>
        </w:numPr>
        <w:rPr>
          <w:sz w:val="24"/>
          <w:szCs w:val="24"/>
        </w:rPr>
      </w:pPr>
      <w:r w:rsidRPr="00AF31D7">
        <w:rPr>
          <w:sz w:val="24"/>
          <w:szCs w:val="24"/>
        </w:rPr>
        <w:t>September</w:t>
      </w:r>
    </w:p>
    <w:p w14:paraId="3CC37F7D" w14:textId="75D19A20" w:rsidR="00E04770" w:rsidRPr="00AF31D7" w:rsidRDefault="00E04770" w:rsidP="00E04770">
      <w:pPr>
        <w:pStyle w:val="ListParagraph"/>
        <w:numPr>
          <w:ilvl w:val="1"/>
          <w:numId w:val="1"/>
        </w:numPr>
        <w:rPr>
          <w:sz w:val="24"/>
          <w:szCs w:val="24"/>
        </w:rPr>
      </w:pPr>
      <w:r w:rsidRPr="00AF31D7">
        <w:rPr>
          <w:sz w:val="24"/>
          <w:szCs w:val="24"/>
        </w:rPr>
        <w:t xml:space="preserve">19 new rules passed </w:t>
      </w:r>
    </w:p>
    <w:p w14:paraId="25E4AA80" w14:textId="7E0D3BB0" w:rsidR="00E04770" w:rsidRPr="00AF31D7" w:rsidRDefault="00E04770" w:rsidP="00E04770">
      <w:pPr>
        <w:pStyle w:val="ListParagraph"/>
        <w:numPr>
          <w:ilvl w:val="2"/>
          <w:numId w:val="1"/>
        </w:numPr>
        <w:rPr>
          <w:sz w:val="24"/>
          <w:szCs w:val="24"/>
        </w:rPr>
      </w:pPr>
      <w:r w:rsidRPr="00AF31D7">
        <w:rPr>
          <w:sz w:val="24"/>
          <w:szCs w:val="24"/>
        </w:rPr>
        <w:t xml:space="preserve">How do we process absconds </w:t>
      </w:r>
    </w:p>
    <w:p w14:paraId="0F1D11A9" w14:textId="11E1A82A" w:rsidR="00E04770" w:rsidRPr="00AF31D7" w:rsidRDefault="00E04770" w:rsidP="00E04770">
      <w:pPr>
        <w:pStyle w:val="ListParagraph"/>
        <w:numPr>
          <w:ilvl w:val="2"/>
          <w:numId w:val="1"/>
        </w:numPr>
        <w:rPr>
          <w:sz w:val="24"/>
          <w:szCs w:val="24"/>
        </w:rPr>
      </w:pPr>
      <w:r w:rsidRPr="00AF31D7">
        <w:rPr>
          <w:sz w:val="24"/>
          <w:szCs w:val="24"/>
        </w:rPr>
        <w:t xml:space="preserve">For SO’s who abscond </w:t>
      </w:r>
      <w:r w:rsidR="00292CB1" w:rsidRPr="00AF31D7">
        <w:rPr>
          <w:sz w:val="24"/>
          <w:szCs w:val="24"/>
        </w:rPr>
        <w:t xml:space="preserve">while </w:t>
      </w:r>
      <w:r w:rsidRPr="00AF31D7">
        <w:rPr>
          <w:sz w:val="24"/>
          <w:szCs w:val="24"/>
        </w:rPr>
        <w:t xml:space="preserve">on compact, there </w:t>
      </w:r>
      <w:r w:rsidR="00292CB1" w:rsidRPr="00AF31D7">
        <w:rPr>
          <w:sz w:val="24"/>
          <w:szCs w:val="24"/>
        </w:rPr>
        <w:t xml:space="preserve">needs to be a process. </w:t>
      </w:r>
      <w:r w:rsidRPr="00AF31D7">
        <w:rPr>
          <w:sz w:val="24"/>
          <w:szCs w:val="24"/>
        </w:rPr>
        <w:t xml:space="preserve"> </w:t>
      </w:r>
    </w:p>
    <w:p w14:paraId="7700E1EB" w14:textId="3C405FC2" w:rsidR="00E04770" w:rsidRPr="00AF31D7" w:rsidRDefault="00E04770" w:rsidP="00E04770">
      <w:pPr>
        <w:pStyle w:val="ListParagraph"/>
        <w:numPr>
          <w:ilvl w:val="1"/>
          <w:numId w:val="1"/>
        </w:numPr>
        <w:rPr>
          <w:sz w:val="24"/>
          <w:szCs w:val="24"/>
        </w:rPr>
      </w:pPr>
      <w:r w:rsidRPr="00AF31D7">
        <w:rPr>
          <w:sz w:val="24"/>
          <w:szCs w:val="24"/>
        </w:rPr>
        <w:t xml:space="preserve">In April, Mark would like to put together a </w:t>
      </w:r>
      <w:r w:rsidR="00292CB1" w:rsidRPr="00AF31D7">
        <w:rPr>
          <w:sz w:val="24"/>
          <w:szCs w:val="24"/>
        </w:rPr>
        <w:t>30-minute</w:t>
      </w:r>
      <w:r w:rsidRPr="00AF31D7">
        <w:rPr>
          <w:sz w:val="24"/>
          <w:szCs w:val="24"/>
        </w:rPr>
        <w:t xml:space="preserve"> update on the new rules for the network </w:t>
      </w:r>
    </w:p>
    <w:p w14:paraId="1CD2C05F" w14:textId="1403AB9C" w:rsidR="00E04770" w:rsidRPr="00AF31D7" w:rsidRDefault="00E04770" w:rsidP="00E04770">
      <w:pPr>
        <w:pStyle w:val="ListParagraph"/>
        <w:numPr>
          <w:ilvl w:val="1"/>
          <w:numId w:val="1"/>
        </w:numPr>
        <w:rPr>
          <w:sz w:val="24"/>
          <w:szCs w:val="24"/>
        </w:rPr>
      </w:pPr>
      <w:r w:rsidRPr="00AF31D7">
        <w:rPr>
          <w:sz w:val="24"/>
          <w:szCs w:val="24"/>
        </w:rPr>
        <w:t xml:space="preserve">EDIS: </w:t>
      </w:r>
    </w:p>
    <w:p w14:paraId="5271540C" w14:textId="6B0993D1" w:rsidR="00E04770" w:rsidRPr="00AF31D7" w:rsidRDefault="00E04770" w:rsidP="00E04770">
      <w:pPr>
        <w:pStyle w:val="ListParagraph"/>
        <w:numPr>
          <w:ilvl w:val="2"/>
          <w:numId w:val="1"/>
        </w:numPr>
        <w:rPr>
          <w:sz w:val="24"/>
          <w:szCs w:val="24"/>
        </w:rPr>
      </w:pPr>
      <w:r w:rsidRPr="00AF31D7">
        <w:rPr>
          <w:sz w:val="24"/>
          <w:szCs w:val="24"/>
        </w:rPr>
        <w:t xml:space="preserve">Mark is traveling around doing check-ins with Counties </w:t>
      </w:r>
      <w:r w:rsidR="00292CB1" w:rsidRPr="00AF31D7">
        <w:rPr>
          <w:sz w:val="24"/>
          <w:szCs w:val="24"/>
        </w:rPr>
        <w:t xml:space="preserve">and reports they are adapting well. </w:t>
      </w:r>
    </w:p>
    <w:p w14:paraId="13C3DFDE" w14:textId="4D167989" w:rsidR="00E04770" w:rsidRPr="00AF31D7" w:rsidRDefault="00E04770" w:rsidP="00E04770">
      <w:pPr>
        <w:pStyle w:val="ListParagraph"/>
        <w:numPr>
          <w:ilvl w:val="2"/>
          <w:numId w:val="1"/>
        </w:numPr>
        <w:rPr>
          <w:sz w:val="24"/>
          <w:szCs w:val="24"/>
        </w:rPr>
      </w:pPr>
      <w:r w:rsidRPr="00AF31D7">
        <w:rPr>
          <w:sz w:val="24"/>
          <w:szCs w:val="24"/>
        </w:rPr>
        <w:t xml:space="preserve">Numbers </w:t>
      </w:r>
      <w:r w:rsidR="00292CB1" w:rsidRPr="00AF31D7">
        <w:rPr>
          <w:sz w:val="24"/>
          <w:szCs w:val="24"/>
        </w:rPr>
        <w:t xml:space="preserve">of EDIS cases </w:t>
      </w:r>
      <w:r w:rsidRPr="00AF31D7">
        <w:rPr>
          <w:sz w:val="24"/>
          <w:szCs w:val="24"/>
        </w:rPr>
        <w:t>have almost doubled since 2024</w:t>
      </w:r>
      <w:r w:rsidR="003A5F86" w:rsidRPr="00AF31D7">
        <w:rPr>
          <w:sz w:val="24"/>
          <w:szCs w:val="24"/>
        </w:rPr>
        <w:t xml:space="preserve">. </w:t>
      </w:r>
    </w:p>
    <w:p w14:paraId="588FAC04" w14:textId="50DD44CB" w:rsidR="00C52394" w:rsidRPr="00AF31D7" w:rsidRDefault="00C52394" w:rsidP="00E04770">
      <w:pPr>
        <w:pStyle w:val="ListParagraph"/>
        <w:numPr>
          <w:ilvl w:val="2"/>
          <w:numId w:val="1"/>
        </w:numPr>
        <w:rPr>
          <w:sz w:val="24"/>
          <w:szCs w:val="24"/>
        </w:rPr>
      </w:pPr>
      <w:r w:rsidRPr="00AF31D7">
        <w:rPr>
          <w:sz w:val="24"/>
          <w:szCs w:val="24"/>
        </w:rPr>
        <w:t xml:space="preserve">Completion of treatment: </w:t>
      </w:r>
    </w:p>
    <w:p w14:paraId="79F98D51" w14:textId="397DE196" w:rsidR="00C52394" w:rsidRPr="00AF31D7" w:rsidRDefault="00C52394" w:rsidP="00C52394">
      <w:pPr>
        <w:pStyle w:val="ListParagraph"/>
        <w:numPr>
          <w:ilvl w:val="3"/>
          <w:numId w:val="1"/>
        </w:numPr>
        <w:rPr>
          <w:sz w:val="24"/>
          <w:szCs w:val="24"/>
        </w:rPr>
      </w:pPr>
      <w:r w:rsidRPr="00AF31D7">
        <w:rPr>
          <w:sz w:val="24"/>
          <w:szCs w:val="24"/>
        </w:rPr>
        <w:t xml:space="preserve">If </w:t>
      </w:r>
      <w:r w:rsidR="00292CB1" w:rsidRPr="00AF31D7">
        <w:rPr>
          <w:sz w:val="24"/>
          <w:szCs w:val="24"/>
        </w:rPr>
        <w:t>it’s</w:t>
      </w:r>
      <w:r w:rsidRPr="00AF31D7">
        <w:rPr>
          <w:sz w:val="24"/>
          <w:szCs w:val="24"/>
        </w:rPr>
        <w:t xml:space="preserve"> ongoing, </w:t>
      </w:r>
      <w:r w:rsidR="00292CB1" w:rsidRPr="00AF31D7">
        <w:rPr>
          <w:sz w:val="24"/>
          <w:szCs w:val="24"/>
        </w:rPr>
        <w:t>it’s</w:t>
      </w:r>
      <w:r w:rsidRPr="00AF31D7">
        <w:rPr>
          <w:sz w:val="24"/>
          <w:szCs w:val="24"/>
        </w:rPr>
        <w:t xml:space="preserve"> up to the PO to determine max benefit</w:t>
      </w:r>
      <w:r w:rsidR="00292CB1" w:rsidRPr="00AF31D7">
        <w:rPr>
          <w:sz w:val="24"/>
          <w:szCs w:val="24"/>
        </w:rPr>
        <w:t xml:space="preserve"> for EDIS purposes</w:t>
      </w:r>
      <w:r w:rsidRPr="00AF31D7">
        <w:rPr>
          <w:sz w:val="24"/>
          <w:szCs w:val="24"/>
        </w:rPr>
        <w:t xml:space="preserve">. If it has an end </w:t>
      </w:r>
      <w:r w:rsidR="00292CB1" w:rsidRPr="00AF31D7">
        <w:rPr>
          <w:sz w:val="24"/>
          <w:szCs w:val="24"/>
        </w:rPr>
        <w:t>date, it</w:t>
      </w:r>
      <w:r w:rsidRPr="00AF31D7">
        <w:rPr>
          <w:sz w:val="24"/>
          <w:szCs w:val="24"/>
        </w:rPr>
        <w:t xml:space="preserve"> must be successfully completed. </w:t>
      </w:r>
    </w:p>
    <w:p w14:paraId="06D03FE4" w14:textId="76283051" w:rsidR="00C52394" w:rsidRPr="00AF31D7" w:rsidRDefault="00C52394" w:rsidP="00C52394">
      <w:pPr>
        <w:pStyle w:val="ListParagraph"/>
        <w:numPr>
          <w:ilvl w:val="2"/>
          <w:numId w:val="1"/>
        </w:numPr>
        <w:rPr>
          <w:sz w:val="24"/>
          <w:szCs w:val="24"/>
        </w:rPr>
      </w:pPr>
      <w:r w:rsidRPr="00AF31D7">
        <w:rPr>
          <w:sz w:val="24"/>
          <w:szCs w:val="24"/>
        </w:rPr>
        <w:t xml:space="preserve">Restitution: </w:t>
      </w:r>
    </w:p>
    <w:p w14:paraId="3EB93009" w14:textId="2F34EC4B" w:rsidR="00C52394" w:rsidRPr="00AF31D7" w:rsidRDefault="00C52394" w:rsidP="00C52394">
      <w:pPr>
        <w:pStyle w:val="ListParagraph"/>
        <w:numPr>
          <w:ilvl w:val="3"/>
          <w:numId w:val="1"/>
        </w:numPr>
        <w:rPr>
          <w:sz w:val="24"/>
          <w:szCs w:val="24"/>
        </w:rPr>
      </w:pPr>
      <w:r w:rsidRPr="00AF31D7">
        <w:rPr>
          <w:sz w:val="24"/>
          <w:szCs w:val="24"/>
        </w:rPr>
        <w:t xml:space="preserve">They just need to be consistent on a payment plan (up to </w:t>
      </w:r>
      <w:r w:rsidR="005463F7" w:rsidRPr="00AF31D7">
        <w:rPr>
          <w:sz w:val="24"/>
          <w:szCs w:val="24"/>
        </w:rPr>
        <w:t>each county to decide what this means</w:t>
      </w:r>
      <w:r w:rsidRPr="00AF31D7">
        <w:rPr>
          <w:sz w:val="24"/>
          <w:szCs w:val="24"/>
        </w:rPr>
        <w:t>) or paid in full. It’s suggested 6 months or more</w:t>
      </w:r>
      <w:r w:rsidR="005463F7" w:rsidRPr="00AF31D7">
        <w:rPr>
          <w:sz w:val="24"/>
          <w:szCs w:val="24"/>
        </w:rPr>
        <w:t xml:space="preserve"> of regular payments</w:t>
      </w:r>
      <w:r w:rsidRPr="00AF31D7">
        <w:rPr>
          <w:sz w:val="24"/>
          <w:szCs w:val="24"/>
        </w:rPr>
        <w:t xml:space="preserve">. This does not take into consideration the total balance of the restitution owed. </w:t>
      </w:r>
    </w:p>
    <w:p w14:paraId="3DB308A7" w14:textId="26CAFC3A" w:rsidR="00C52394" w:rsidRPr="00AF31D7" w:rsidRDefault="00C52394" w:rsidP="00C52394">
      <w:pPr>
        <w:pStyle w:val="ListParagraph"/>
        <w:numPr>
          <w:ilvl w:val="2"/>
          <w:numId w:val="1"/>
        </w:numPr>
        <w:rPr>
          <w:sz w:val="24"/>
          <w:szCs w:val="24"/>
        </w:rPr>
      </w:pPr>
      <w:r w:rsidRPr="00AF31D7">
        <w:rPr>
          <w:sz w:val="24"/>
          <w:szCs w:val="24"/>
        </w:rPr>
        <w:t xml:space="preserve">Victim Notification: </w:t>
      </w:r>
    </w:p>
    <w:p w14:paraId="7686A15F" w14:textId="3C942A85" w:rsidR="00C52394" w:rsidRPr="00AF31D7" w:rsidRDefault="00C52394" w:rsidP="00C52394">
      <w:pPr>
        <w:pStyle w:val="ListParagraph"/>
        <w:numPr>
          <w:ilvl w:val="3"/>
          <w:numId w:val="1"/>
        </w:numPr>
        <w:rPr>
          <w:sz w:val="24"/>
          <w:szCs w:val="24"/>
        </w:rPr>
      </w:pPr>
      <w:r w:rsidRPr="00AF31D7">
        <w:rPr>
          <w:sz w:val="24"/>
          <w:szCs w:val="24"/>
        </w:rPr>
        <w:t xml:space="preserve">Nothing in the current rules </w:t>
      </w:r>
      <w:r w:rsidR="005463F7" w:rsidRPr="00AF31D7">
        <w:rPr>
          <w:sz w:val="24"/>
          <w:szCs w:val="24"/>
        </w:rPr>
        <w:t xml:space="preserve">that </w:t>
      </w:r>
      <w:r w:rsidRPr="00AF31D7">
        <w:rPr>
          <w:sz w:val="24"/>
          <w:szCs w:val="24"/>
        </w:rPr>
        <w:t>outline</w:t>
      </w:r>
      <w:r w:rsidR="005463F7" w:rsidRPr="00AF31D7">
        <w:rPr>
          <w:sz w:val="24"/>
          <w:szCs w:val="24"/>
        </w:rPr>
        <w:t>s</w:t>
      </w:r>
      <w:r w:rsidRPr="00AF31D7">
        <w:rPr>
          <w:sz w:val="24"/>
          <w:szCs w:val="24"/>
        </w:rPr>
        <w:t xml:space="preserve"> </w:t>
      </w:r>
      <w:r w:rsidR="005463F7" w:rsidRPr="00AF31D7">
        <w:rPr>
          <w:sz w:val="24"/>
          <w:szCs w:val="24"/>
        </w:rPr>
        <w:t xml:space="preserve">our responsibility to </w:t>
      </w:r>
      <w:r w:rsidRPr="00AF31D7">
        <w:rPr>
          <w:sz w:val="24"/>
          <w:szCs w:val="24"/>
        </w:rPr>
        <w:t xml:space="preserve">notify the victim. </w:t>
      </w:r>
      <w:r w:rsidR="005463F7" w:rsidRPr="00AF31D7">
        <w:rPr>
          <w:sz w:val="24"/>
          <w:szCs w:val="24"/>
        </w:rPr>
        <w:t>They are w</w:t>
      </w:r>
      <w:r w:rsidRPr="00AF31D7">
        <w:rPr>
          <w:sz w:val="24"/>
          <w:szCs w:val="24"/>
        </w:rPr>
        <w:t>orking on a solution to be able to notify the victim ahead of time while being sensitive to not jumping the gun and creating more trauma about a potential release if the offender doesn’t end up</w:t>
      </w:r>
      <w:r w:rsidR="005463F7" w:rsidRPr="00AF31D7">
        <w:rPr>
          <w:sz w:val="24"/>
          <w:szCs w:val="24"/>
        </w:rPr>
        <w:t xml:space="preserve"> being closed to EDIS. </w:t>
      </w:r>
      <w:r w:rsidRPr="00AF31D7">
        <w:rPr>
          <w:sz w:val="24"/>
          <w:szCs w:val="24"/>
        </w:rPr>
        <w:t xml:space="preserve"> </w:t>
      </w:r>
    </w:p>
    <w:p w14:paraId="2D6D75B5" w14:textId="09D8944F" w:rsidR="00E04770" w:rsidRPr="00AF31D7" w:rsidRDefault="00E04770" w:rsidP="00E04770">
      <w:pPr>
        <w:pStyle w:val="ListParagraph"/>
        <w:numPr>
          <w:ilvl w:val="1"/>
          <w:numId w:val="1"/>
        </w:numPr>
        <w:rPr>
          <w:sz w:val="24"/>
          <w:szCs w:val="24"/>
        </w:rPr>
      </w:pPr>
      <w:r w:rsidRPr="00AF31D7">
        <w:rPr>
          <w:sz w:val="24"/>
          <w:szCs w:val="24"/>
        </w:rPr>
        <w:t xml:space="preserve">STTL: </w:t>
      </w:r>
    </w:p>
    <w:p w14:paraId="265388CB" w14:textId="60CC282F" w:rsidR="00E04770" w:rsidRPr="00AF31D7" w:rsidRDefault="00E04770" w:rsidP="00E04770">
      <w:pPr>
        <w:pStyle w:val="ListParagraph"/>
        <w:numPr>
          <w:ilvl w:val="2"/>
          <w:numId w:val="1"/>
        </w:numPr>
        <w:rPr>
          <w:sz w:val="24"/>
          <w:szCs w:val="24"/>
        </w:rPr>
      </w:pPr>
      <w:r w:rsidRPr="00AF31D7">
        <w:rPr>
          <w:sz w:val="24"/>
          <w:szCs w:val="24"/>
        </w:rPr>
        <w:t xml:space="preserve">Continue </w:t>
      </w:r>
      <w:r w:rsidR="00B504CC" w:rsidRPr="00AF31D7">
        <w:rPr>
          <w:sz w:val="24"/>
          <w:szCs w:val="24"/>
        </w:rPr>
        <w:t xml:space="preserve">to send in any issues that occur with your individual cases. </w:t>
      </w:r>
    </w:p>
    <w:p w14:paraId="5AAE66BE" w14:textId="38716CA9" w:rsidR="00E04770" w:rsidRPr="00AF31D7" w:rsidRDefault="00E04770" w:rsidP="00E04770">
      <w:pPr>
        <w:pStyle w:val="ListParagraph"/>
        <w:numPr>
          <w:ilvl w:val="2"/>
          <w:numId w:val="1"/>
        </w:numPr>
        <w:rPr>
          <w:sz w:val="24"/>
          <w:szCs w:val="24"/>
        </w:rPr>
      </w:pPr>
      <w:r w:rsidRPr="00AF31D7">
        <w:rPr>
          <w:sz w:val="24"/>
          <w:szCs w:val="24"/>
        </w:rPr>
        <w:t>Success rates</w:t>
      </w:r>
      <w:r w:rsidR="00B504CC" w:rsidRPr="00AF31D7">
        <w:rPr>
          <w:sz w:val="24"/>
          <w:szCs w:val="24"/>
        </w:rPr>
        <w:t xml:space="preserve">: </w:t>
      </w:r>
    </w:p>
    <w:p w14:paraId="24571FC6" w14:textId="744F15F7" w:rsidR="00E04770" w:rsidRPr="00AF31D7" w:rsidRDefault="00B504CC" w:rsidP="00E04770">
      <w:pPr>
        <w:pStyle w:val="ListParagraph"/>
        <w:numPr>
          <w:ilvl w:val="3"/>
          <w:numId w:val="1"/>
        </w:numPr>
        <w:rPr>
          <w:sz w:val="24"/>
          <w:szCs w:val="24"/>
        </w:rPr>
      </w:pPr>
      <w:r w:rsidRPr="00AF31D7">
        <w:rPr>
          <w:sz w:val="24"/>
          <w:szCs w:val="24"/>
        </w:rPr>
        <w:t xml:space="preserve">Reported </w:t>
      </w:r>
      <w:r w:rsidR="00E04770" w:rsidRPr="00AF31D7">
        <w:rPr>
          <w:sz w:val="24"/>
          <w:szCs w:val="24"/>
        </w:rPr>
        <w:t>86-87% success rate (not returned to prison during their leave)</w:t>
      </w:r>
      <w:r w:rsidR="00C103E0" w:rsidRPr="00AF31D7">
        <w:rPr>
          <w:sz w:val="24"/>
          <w:szCs w:val="24"/>
        </w:rPr>
        <w:t>.</w:t>
      </w:r>
    </w:p>
    <w:p w14:paraId="1CDB55E3" w14:textId="2A07D7B9" w:rsidR="00E04770" w:rsidRPr="00AF31D7" w:rsidRDefault="00E04770" w:rsidP="00E04770">
      <w:pPr>
        <w:pStyle w:val="ListParagraph"/>
        <w:numPr>
          <w:ilvl w:val="3"/>
          <w:numId w:val="1"/>
        </w:numPr>
        <w:rPr>
          <w:sz w:val="24"/>
          <w:szCs w:val="24"/>
        </w:rPr>
      </w:pPr>
      <w:r w:rsidRPr="00AF31D7">
        <w:rPr>
          <w:sz w:val="24"/>
          <w:szCs w:val="24"/>
        </w:rPr>
        <w:t xml:space="preserve">This does not include AIPs, which show a higher rate of success. </w:t>
      </w:r>
    </w:p>
    <w:p w14:paraId="4A42A504" w14:textId="77777777" w:rsidR="00891CA0" w:rsidRPr="00AF31D7" w:rsidRDefault="00891CA0" w:rsidP="00891CA0">
      <w:pPr>
        <w:rPr>
          <w:sz w:val="24"/>
          <w:szCs w:val="24"/>
        </w:rPr>
      </w:pPr>
    </w:p>
    <w:p w14:paraId="30336309" w14:textId="32DC42FC" w:rsidR="00E04770" w:rsidRPr="00AF31D7" w:rsidRDefault="008623C1" w:rsidP="00E04770">
      <w:pPr>
        <w:rPr>
          <w:sz w:val="24"/>
          <w:szCs w:val="24"/>
        </w:rPr>
      </w:pPr>
      <w:r w:rsidRPr="00AF31D7">
        <w:rPr>
          <w:sz w:val="24"/>
          <w:szCs w:val="24"/>
        </w:rPr>
        <w:t xml:space="preserve">3:15pm </w:t>
      </w:r>
      <w:r w:rsidRPr="00AF31D7">
        <w:rPr>
          <w:sz w:val="24"/>
          <w:szCs w:val="24"/>
        </w:rPr>
        <w:tab/>
      </w:r>
      <w:r w:rsidR="00E04770" w:rsidRPr="00AF31D7">
        <w:rPr>
          <w:sz w:val="24"/>
          <w:szCs w:val="24"/>
        </w:rPr>
        <w:t>OATSA</w:t>
      </w:r>
      <w:r w:rsidR="00C52394" w:rsidRPr="00AF31D7">
        <w:rPr>
          <w:sz w:val="24"/>
          <w:szCs w:val="24"/>
        </w:rPr>
        <w:tab/>
      </w:r>
      <w:r w:rsidR="00C52394" w:rsidRPr="00AF31D7">
        <w:rPr>
          <w:sz w:val="24"/>
          <w:szCs w:val="24"/>
        </w:rPr>
        <w:tab/>
      </w:r>
      <w:r w:rsidR="00891CA0" w:rsidRPr="00AF31D7">
        <w:rPr>
          <w:sz w:val="24"/>
          <w:szCs w:val="24"/>
        </w:rPr>
        <w:tab/>
      </w:r>
      <w:r w:rsidR="00891CA0" w:rsidRPr="00AF31D7">
        <w:rPr>
          <w:sz w:val="24"/>
          <w:szCs w:val="24"/>
        </w:rPr>
        <w:tab/>
      </w:r>
      <w:r w:rsidR="00C52394" w:rsidRPr="00AF31D7">
        <w:rPr>
          <w:sz w:val="24"/>
          <w:szCs w:val="24"/>
        </w:rPr>
        <w:t xml:space="preserve">Britney Sietz </w:t>
      </w:r>
    </w:p>
    <w:p w14:paraId="5BEC1141" w14:textId="77777777" w:rsidR="008623C1" w:rsidRPr="00AF31D7" w:rsidRDefault="008623C1" w:rsidP="00E04770">
      <w:pPr>
        <w:rPr>
          <w:sz w:val="24"/>
          <w:szCs w:val="24"/>
        </w:rPr>
      </w:pPr>
    </w:p>
    <w:p w14:paraId="755D915D" w14:textId="3FA3ACB7" w:rsidR="008623C1" w:rsidRPr="00AF31D7" w:rsidRDefault="008623C1" w:rsidP="008623C1">
      <w:pPr>
        <w:pStyle w:val="ListParagraph"/>
        <w:numPr>
          <w:ilvl w:val="0"/>
          <w:numId w:val="1"/>
        </w:numPr>
        <w:rPr>
          <w:sz w:val="24"/>
          <w:szCs w:val="24"/>
        </w:rPr>
      </w:pPr>
      <w:r w:rsidRPr="00AF31D7">
        <w:rPr>
          <w:sz w:val="24"/>
          <w:szCs w:val="24"/>
        </w:rPr>
        <w:t>Second annual Pacific NW Regional Conference</w:t>
      </w:r>
    </w:p>
    <w:p w14:paraId="0EAFA01F" w14:textId="3D8E4FA4" w:rsidR="008623C1" w:rsidRPr="00AF31D7" w:rsidRDefault="00566690" w:rsidP="008623C1">
      <w:pPr>
        <w:pStyle w:val="ListParagraph"/>
        <w:numPr>
          <w:ilvl w:val="1"/>
          <w:numId w:val="1"/>
        </w:numPr>
        <w:rPr>
          <w:sz w:val="24"/>
          <w:szCs w:val="24"/>
        </w:rPr>
      </w:pPr>
      <w:r w:rsidRPr="00AF31D7">
        <w:rPr>
          <w:sz w:val="24"/>
          <w:szCs w:val="24"/>
        </w:rPr>
        <w:t xml:space="preserve">To take place at the </w:t>
      </w:r>
      <w:r w:rsidR="008623C1" w:rsidRPr="00AF31D7">
        <w:rPr>
          <w:sz w:val="24"/>
          <w:szCs w:val="24"/>
        </w:rPr>
        <w:t xml:space="preserve">Best Western in </w:t>
      </w:r>
      <w:r w:rsidRPr="00AF31D7">
        <w:rPr>
          <w:sz w:val="24"/>
          <w:szCs w:val="24"/>
        </w:rPr>
        <w:t>Hood</w:t>
      </w:r>
      <w:r w:rsidR="00C103E0" w:rsidRPr="00AF31D7">
        <w:rPr>
          <w:sz w:val="24"/>
          <w:szCs w:val="24"/>
        </w:rPr>
        <w:t xml:space="preserve"> R</w:t>
      </w:r>
      <w:r w:rsidRPr="00AF31D7">
        <w:rPr>
          <w:sz w:val="24"/>
          <w:szCs w:val="24"/>
        </w:rPr>
        <w:t>iver</w:t>
      </w:r>
      <w:r w:rsidR="008623C1" w:rsidRPr="00AF31D7">
        <w:rPr>
          <w:sz w:val="24"/>
          <w:szCs w:val="24"/>
        </w:rPr>
        <w:t>, OR April 9-11</w:t>
      </w:r>
      <w:r w:rsidR="00C103E0" w:rsidRPr="00AF31D7">
        <w:rPr>
          <w:sz w:val="24"/>
          <w:szCs w:val="24"/>
        </w:rPr>
        <w:t>.</w:t>
      </w:r>
    </w:p>
    <w:p w14:paraId="3D08E1FD" w14:textId="17922896" w:rsidR="008623C1" w:rsidRPr="00AF31D7" w:rsidRDefault="008623C1" w:rsidP="008623C1">
      <w:pPr>
        <w:pStyle w:val="ListParagraph"/>
        <w:numPr>
          <w:ilvl w:val="1"/>
          <w:numId w:val="1"/>
        </w:numPr>
        <w:rPr>
          <w:sz w:val="24"/>
          <w:szCs w:val="24"/>
        </w:rPr>
      </w:pPr>
      <w:r w:rsidRPr="00AF31D7">
        <w:rPr>
          <w:sz w:val="24"/>
          <w:szCs w:val="24"/>
        </w:rPr>
        <w:t>Hybrid option</w:t>
      </w:r>
      <w:r w:rsidR="00566690" w:rsidRPr="00AF31D7">
        <w:rPr>
          <w:sz w:val="24"/>
          <w:szCs w:val="24"/>
        </w:rPr>
        <w:t xml:space="preserve"> is</w:t>
      </w:r>
      <w:r w:rsidRPr="00AF31D7">
        <w:rPr>
          <w:sz w:val="24"/>
          <w:szCs w:val="24"/>
        </w:rPr>
        <w:t xml:space="preserve"> available this year</w:t>
      </w:r>
      <w:r w:rsidR="00C103E0" w:rsidRPr="00AF31D7">
        <w:rPr>
          <w:sz w:val="24"/>
          <w:szCs w:val="24"/>
        </w:rPr>
        <w:t>.</w:t>
      </w:r>
      <w:r w:rsidRPr="00AF31D7">
        <w:rPr>
          <w:sz w:val="24"/>
          <w:szCs w:val="24"/>
        </w:rPr>
        <w:t xml:space="preserve"> </w:t>
      </w:r>
    </w:p>
    <w:p w14:paraId="029A7C42" w14:textId="5D2BCC72" w:rsidR="008623C1" w:rsidRPr="00AF31D7" w:rsidRDefault="008623C1" w:rsidP="008623C1">
      <w:pPr>
        <w:pStyle w:val="ListParagraph"/>
        <w:numPr>
          <w:ilvl w:val="1"/>
          <w:numId w:val="1"/>
        </w:numPr>
        <w:rPr>
          <w:sz w:val="24"/>
          <w:szCs w:val="24"/>
        </w:rPr>
      </w:pPr>
      <w:r w:rsidRPr="00AF31D7">
        <w:rPr>
          <w:sz w:val="24"/>
          <w:szCs w:val="24"/>
        </w:rPr>
        <w:t>There are scholarships available through their website</w:t>
      </w:r>
      <w:r w:rsidR="00C103E0" w:rsidRPr="00AF31D7">
        <w:rPr>
          <w:sz w:val="24"/>
          <w:szCs w:val="24"/>
        </w:rPr>
        <w:t>.</w:t>
      </w:r>
    </w:p>
    <w:p w14:paraId="55C01C06" w14:textId="64206ACC" w:rsidR="008623C1" w:rsidRPr="00AF31D7" w:rsidRDefault="008623C1" w:rsidP="008623C1">
      <w:pPr>
        <w:pStyle w:val="ListParagraph"/>
        <w:numPr>
          <w:ilvl w:val="0"/>
          <w:numId w:val="1"/>
        </w:numPr>
        <w:rPr>
          <w:sz w:val="24"/>
          <w:szCs w:val="24"/>
        </w:rPr>
      </w:pPr>
      <w:r w:rsidRPr="00AF31D7">
        <w:rPr>
          <w:sz w:val="24"/>
          <w:szCs w:val="24"/>
        </w:rPr>
        <w:t>TX in DOC</w:t>
      </w:r>
    </w:p>
    <w:p w14:paraId="109C31C7" w14:textId="5B73899A" w:rsidR="008623C1" w:rsidRPr="00AF31D7" w:rsidRDefault="008623C1" w:rsidP="008623C1">
      <w:pPr>
        <w:pStyle w:val="ListParagraph"/>
        <w:numPr>
          <w:ilvl w:val="1"/>
          <w:numId w:val="1"/>
        </w:numPr>
        <w:rPr>
          <w:sz w:val="24"/>
          <w:szCs w:val="24"/>
        </w:rPr>
      </w:pPr>
      <w:r w:rsidRPr="00AF31D7">
        <w:rPr>
          <w:sz w:val="24"/>
          <w:szCs w:val="24"/>
        </w:rPr>
        <w:t xml:space="preserve">Katie Gotch handed off this task </w:t>
      </w:r>
    </w:p>
    <w:p w14:paraId="20EAB089" w14:textId="668384A4" w:rsidR="008623C1" w:rsidRPr="00AF31D7" w:rsidRDefault="008623C1" w:rsidP="008623C1">
      <w:pPr>
        <w:pStyle w:val="ListParagraph"/>
        <w:numPr>
          <w:ilvl w:val="1"/>
          <w:numId w:val="1"/>
        </w:numPr>
        <w:rPr>
          <w:sz w:val="24"/>
          <w:szCs w:val="24"/>
        </w:rPr>
      </w:pPr>
      <w:r w:rsidRPr="00AF31D7">
        <w:rPr>
          <w:sz w:val="24"/>
          <w:szCs w:val="24"/>
        </w:rPr>
        <w:t xml:space="preserve">It appears that it will be more traditional SO treatment over cognitive </w:t>
      </w:r>
      <w:r w:rsidR="00C103E0" w:rsidRPr="00AF31D7">
        <w:rPr>
          <w:sz w:val="24"/>
          <w:szCs w:val="24"/>
        </w:rPr>
        <w:t>treatment,</w:t>
      </w:r>
      <w:r w:rsidRPr="00AF31D7">
        <w:rPr>
          <w:sz w:val="24"/>
          <w:szCs w:val="24"/>
        </w:rPr>
        <w:t xml:space="preserve"> but Sietz is not sure</w:t>
      </w:r>
      <w:r w:rsidR="00C103E0" w:rsidRPr="00AF31D7">
        <w:rPr>
          <w:sz w:val="24"/>
          <w:szCs w:val="24"/>
        </w:rPr>
        <w:t xml:space="preserve"> and does not have an answer on the proposed structure at this time.</w:t>
      </w:r>
    </w:p>
    <w:p w14:paraId="052AA4F5" w14:textId="4585D5B2" w:rsidR="008623C1" w:rsidRPr="00AF31D7" w:rsidRDefault="008623C1" w:rsidP="008623C1">
      <w:pPr>
        <w:pStyle w:val="ListParagraph"/>
        <w:numPr>
          <w:ilvl w:val="0"/>
          <w:numId w:val="1"/>
        </w:numPr>
        <w:rPr>
          <w:sz w:val="24"/>
          <w:szCs w:val="24"/>
        </w:rPr>
      </w:pPr>
      <w:r w:rsidRPr="00AF31D7">
        <w:rPr>
          <w:sz w:val="24"/>
          <w:szCs w:val="24"/>
        </w:rPr>
        <w:t>Friends of OATSA</w:t>
      </w:r>
    </w:p>
    <w:p w14:paraId="2821F59A" w14:textId="7808F4B6" w:rsidR="008623C1" w:rsidRPr="00AF31D7" w:rsidRDefault="008623C1" w:rsidP="008623C1">
      <w:pPr>
        <w:pStyle w:val="ListParagraph"/>
        <w:numPr>
          <w:ilvl w:val="1"/>
          <w:numId w:val="1"/>
        </w:numPr>
        <w:rPr>
          <w:sz w:val="24"/>
          <w:szCs w:val="24"/>
        </w:rPr>
      </w:pPr>
      <w:r w:rsidRPr="00AF31D7">
        <w:rPr>
          <w:sz w:val="24"/>
          <w:szCs w:val="24"/>
        </w:rPr>
        <w:t>National ATSA asked them to take it down</w:t>
      </w:r>
    </w:p>
    <w:p w14:paraId="0DDF7D23" w14:textId="3902F819" w:rsidR="008623C1" w:rsidRPr="00AF31D7" w:rsidRDefault="008623C1" w:rsidP="008623C1">
      <w:pPr>
        <w:pStyle w:val="ListParagraph"/>
        <w:numPr>
          <w:ilvl w:val="1"/>
          <w:numId w:val="1"/>
        </w:numPr>
        <w:rPr>
          <w:sz w:val="24"/>
          <w:szCs w:val="24"/>
        </w:rPr>
      </w:pPr>
      <w:r w:rsidRPr="00AF31D7">
        <w:rPr>
          <w:sz w:val="24"/>
          <w:szCs w:val="24"/>
        </w:rPr>
        <w:t xml:space="preserve">It’s back up and running- go to their website to find out more information. </w:t>
      </w:r>
    </w:p>
    <w:p w14:paraId="3572169F" w14:textId="77777777" w:rsidR="00E04770" w:rsidRPr="00AF31D7" w:rsidRDefault="00E04770" w:rsidP="00E04770">
      <w:pPr>
        <w:rPr>
          <w:sz w:val="24"/>
          <w:szCs w:val="24"/>
        </w:rPr>
      </w:pPr>
    </w:p>
    <w:p w14:paraId="050CD814" w14:textId="721C53CB" w:rsidR="00E04770" w:rsidRPr="00AF31D7" w:rsidRDefault="008623C1" w:rsidP="00E04770">
      <w:pPr>
        <w:rPr>
          <w:sz w:val="24"/>
          <w:szCs w:val="24"/>
        </w:rPr>
      </w:pPr>
      <w:r w:rsidRPr="00AF31D7">
        <w:rPr>
          <w:sz w:val="24"/>
          <w:szCs w:val="24"/>
        </w:rPr>
        <w:t xml:space="preserve">3:35pm </w:t>
      </w:r>
      <w:r w:rsidRPr="00AF31D7">
        <w:rPr>
          <w:sz w:val="24"/>
          <w:szCs w:val="24"/>
        </w:rPr>
        <w:tab/>
      </w:r>
      <w:r w:rsidR="00E04770" w:rsidRPr="00AF31D7">
        <w:rPr>
          <w:sz w:val="24"/>
          <w:szCs w:val="24"/>
        </w:rPr>
        <w:t xml:space="preserve">OACCD </w:t>
      </w:r>
      <w:r w:rsidR="00C52394" w:rsidRPr="00AF31D7">
        <w:rPr>
          <w:sz w:val="24"/>
          <w:szCs w:val="24"/>
        </w:rPr>
        <w:tab/>
      </w:r>
      <w:r w:rsidR="00C52394" w:rsidRPr="00AF31D7">
        <w:rPr>
          <w:sz w:val="24"/>
          <w:szCs w:val="24"/>
        </w:rPr>
        <w:tab/>
      </w:r>
      <w:r w:rsidR="00891CA0" w:rsidRPr="00AF31D7">
        <w:rPr>
          <w:sz w:val="24"/>
          <w:szCs w:val="24"/>
        </w:rPr>
        <w:tab/>
      </w:r>
      <w:r w:rsidR="00C52394" w:rsidRPr="00AF31D7">
        <w:rPr>
          <w:sz w:val="24"/>
          <w:szCs w:val="24"/>
        </w:rPr>
        <w:t xml:space="preserve">Steve Works/Greetje Brunsmann </w:t>
      </w:r>
    </w:p>
    <w:p w14:paraId="106C54F7" w14:textId="15E042F4" w:rsidR="008623C1" w:rsidRPr="00AF31D7" w:rsidRDefault="008623C1" w:rsidP="008623C1">
      <w:pPr>
        <w:pStyle w:val="ListParagraph"/>
        <w:numPr>
          <w:ilvl w:val="0"/>
          <w:numId w:val="1"/>
        </w:numPr>
        <w:rPr>
          <w:sz w:val="24"/>
          <w:szCs w:val="24"/>
        </w:rPr>
      </w:pPr>
      <w:r w:rsidRPr="00AF31D7">
        <w:rPr>
          <w:sz w:val="24"/>
          <w:szCs w:val="24"/>
        </w:rPr>
        <w:t>They had their meeting last week</w:t>
      </w:r>
    </w:p>
    <w:p w14:paraId="4983638F" w14:textId="4596277A" w:rsidR="008623C1" w:rsidRPr="00AF31D7" w:rsidRDefault="008623C1" w:rsidP="008623C1">
      <w:pPr>
        <w:pStyle w:val="ListParagraph"/>
        <w:numPr>
          <w:ilvl w:val="1"/>
          <w:numId w:val="1"/>
        </w:numPr>
        <w:rPr>
          <w:sz w:val="24"/>
          <w:szCs w:val="24"/>
        </w:rPr>
      </w:pPr>
      <w:r w:rsidRPr="00AF31D7">
        <w:rPr>
          <w:sz w:val="24"/>
          <w:szCs w:val="24"/>
        </w:rPr>
        <w:t xml:space="preserve">Recognition that there was discussion about needing a SSA refresher and full training. </w:t>
      </w:r>
    </w:p>
    <w:p w14:paraId="29CABED4" w14:textId="5AC04EB1" w:rsidR="008623C1" w:rsidRPr="00AF31D7" w:rsidRDefault="008623C1" w:rsidP="008623C1">
      <w:pPr>
        <w:pStyle w:val="ListParagraph"/>
        <w:numPr>
          <w:ilvl w:val="2"/>
          <w:numId w:val="1"/>
        </w:numPr>
        <w:rPr>
          <w:sz w:val="24"/>
          <w:szCs w:val="24"/>
        </w:rPr>
      </w:pPr>
      <w:r w:rsidRPr="00AF31D7">
        <w:rPr>
          <w:sz w:val="24"/>
          <w:szCs w:val="24"/>
        </w:rPr>
        <w:t xml:space="preserve">Gotch was going to be charging roughly $13k each year. OACCD is hesitant to provide funding for that. </w:t>
      </w:r>
    </w:p>
    <w:p w14:paraId="69B339F4" w14:textId="723BC3D4" w:rsidR="008623C1" w:rsidRPr="00AF31D7" w:rsidRDefault="008623C1" w:rsidP="008623C1">
      <w:pPr>
        <w:pStyle w:val="ListParagraph"/>
        <w:numPr>
          <w:ilvl w:val="3"/>
          <w:numId w:val="1"/>
        </w:numPr>
        <w:rPr>
          <w:sz w:val="24"/>
          <w:szCs w:val="24"/>
        </w:rPr>
      </w:pPr>
      <w:r w:rsidRPr="00AF31D7">
        <w:rPr>
          <w:sz w:val="24"/>
          <w:szCs w:val="24"/>
        </w:rPr>
        <w:t xml:space="preserve">Update: $7500 for full 2 </w:t>
      </w:r>
      <w:proofErr w:type="gramStart"/>
      <w:r w:rsidRPr="00AF31D7">
        <w:rPr>
          <w:sz w:val="24"/>
          <w:szCs w:val="24"/>
        </w:rPr>
        <w:t>day</w:t>
      </w:r>
      <w:proofErr w:type="gramEnd"/>
      <w:r w:rsidRPr="00AF31D7">
        <w:rPr>
          <w:sz w:val="24"/>
          <w:szCs w:val="24"/>
        </w:rPr>
        <w:t xml:space="preserve">, $150/hour travel time. $3000 for the refresher. </w:t>
      </w:r>
    </w:p>
    <w:p w14:paraId="2E0B901C" w14:textId="6101DFCB" w:rsidR="0099372F" w:rsidRPr="00AF31D7" w:rsidRDefault="008623C1" w:rsidP="00E04770">
      <w:pPr>
        <w:pStyle w:val="ListParagraph"/>
        <w:numPr>
          <w:ilvl w:val="2"/>
          <w:numId w:val="1"/>
        </w:numPr>
        <w:rPr>
          <w:sz w:val="24"/>
          <w:szCs w:val="24"/>
        </w:rPr>
      </w:pPr>
      <w:r w:rsidRPr="00AF31D7">
        <w:rPr>
          <w:sz w:val="24"/>
          <w:szCs w:val="24"/>
        </w:rPr>
        <w:t xml:space="preserve">They suggest we go to DOC to ask for assistance </w:t>
      </w:r>
    </w:p>
    <w:p w14:paraId="220B3DC7" w14:textId="77777777" w:rsidR="00891CA0" w:rsidRPr="00AF31D7" w:rsidRDefault="00891CA0" w:rsidP="00891CA0">
      <w:pPr>
        <w:rPr>
          <w:sz w:val="24"/>
          <w:szCs w:val="24"/>
        </w:rPr>
      </w:pPr>
    </w:p>
    <w:p w14:paraId="5695AD3C" w14:textId="07F240B5" w:rsidR="00C82DC8" w:rsidRPr="00AF31D7" w:rsidRDefault="00C82DC8" w:rsidP="00C82DC8">
      <w:pPr>
        <w:rPr>
          <w:sz w:val="24"/>
          <w:szCs w:val="24"/>
        </w:rPr>
      </w:pPr>
      <w:r w:rsidRPr="00AF31D7">
        <w:rPr>
          <w:sz w:val="24"/>
          <w:szCs w:val="24"/>
        </w:rPr>
        <w:t>3:35pm</w:t>
      </w:r>
      <w:r w:rsidRPr="00AF31D7">
        <w:rPr>
          <w:sz w:val="24"/>
          <w:szCs w:val="24"/>
        </w:rPr>
        <w:tab/>
        <w:t xml:space="preserve">Subcommittees </w:t>
      </w:r>
    </w:p>
    <w:p w14:paraId="3A8CB680" w14:textId="77777777" w:rsidR="00C82DC8" w:rsidRPr="00AF31D7" w:rsidRDefault="00C82DC8" w:rsidP="00C82DC8">
      <w:pPr>
        <w:rPr>
          <w:sz w:val="24"/>
          <w:szCs w:val="24"/>
        </w:rPr>
      </w:pPr>
    </w:p>
    <w:p w14:paraId="5A27BBE6" w14:textId="05B2A0F6" w:rsidR="00C82DC8" w:rsidRPr="00AF31D7" w:rsidRDefault="00C82DC8" w:rsidP="00C82DC8">
      <w:pPr>
        <w:pStyle w:val="ListParagraph"/>
        <w:numPr>
          <w:ilvl w:val="0"/>
          <w:numId w:val="1"/>
        </w:numPr>
        <w:rPr>
          <w:sz w:val="24"/>
          <w:szCs w:val="24"/>
        </w:rPr>
      </w:pPr>
      <w:r w:rsidRPr="00AF31D7">
        <w:rPr>
          <w:sz w:val="24"/>
          <w:szCs w:val="24"/>
        </w:rPr>
        <w:t xml:space="preserve">Best Practices: </w:t>
      </w:r>
    </w:p>
    <w:p w14:paraId="163F6241" w14:textId="0F2DC259" w:rsidR="00097282" w:rsidRPr="00AF31D7" w:rsidRDefault="00097282" w:rsidP="00097282">
      <w:pPr>
        <w:pStyle w:val="ListParagraph"/>
        <w:numPr>
          <w:ilvl w:val="1"/>
          <w:numId w:val="1"/>
        </w:numPr>
        <w:rPr>
          <w:sz w:val="24"/>
          <w:szCs w:val="24"/>
        </w:rPr>
      </w:pPr>
      <w:r w:rsidRPr="00AF31D7">
        <w:rPr>
          <w:sz w:val="24"/>
          <w:szCs w:val="24"/>
        </w:rPr>
        <w:t xml:space="preserve">PSC- </w:t>
      </w:r>
      <w:proofErr w:type="gramStart"/>
      <w:r w:rsidRPr="00AF31D7">
        <w:rPr>
          <w:sz w:val="24"/>
          <w:szCs w:val="24"/>
        </w:rPr>
        <w:t>using</w:t>
      </w:r>
      <w:proofErr w:type="gramEnd"/>
      <w:r w:rsidRPr="00AF31D7">
        <w:rPr>
          <w:sz w:val="24"/>
          <w:szCs w:val="24"/>
        </w:rPr>
        <w:t xml:space="preserve"> to be the initial identifier. If they are a low, do NOT complete an LSCMI. </w:t>
      </w:r>
    </w:p>
    <w:p w14:paraId="42F8E40B" w14:textId="654A1817" w:rsidR="00097282" w:rsidRPr="00AF31D7" w:rsidRDefault="00097282" w:rsidP="00097282">
      <w:pPr>
        <w:pStyle w:val="ListParagraph"/>
        <w:numPr>
          <w:ilvl w:val="1"/>
          <w:numId w:val="1"/>
        </w:numPr>
        <w:rPr>
          <w:sz w:val="24"/>
          <w:szCs w:val="24"/>
        </w:rPr>
      </w:pPr>
      <w:r w:rsidRPr="00AF31D7">
        <w:rPr>
          <w:sz w:val="24"/>
          <w:szCs w:val="24"/>
        </w:rPr>
        <w:t xml:space="preserve">Group participants will be emailing in their county policies </w:t>
      </w:r>
    </w:p>
    <w:p w14:paraId="08DCA818" w14:textId="5D87E246" w:rsidR="00C82DC8" w:rsidRPr="00AF31D7" w:rsidRDefault="00910FF5" w:rsidP="00C82DC8">
      <w:pPr>
        <w:pStyle w:val="ListParagraph"/>
        <w:numPr>
          <w:ilvl w:val="1"/>
          <w:numId w:val="1"/>
        </w:numPr>
        <w:rPr>
          <w:sz w:val="24"/>
          <w:szCs w:val="24"/>
        </w:rPr>
      </w:pPr>
      <w:r w:rsidRPr="00AF31D7">
        <w:rPr>
          <w:sz w:val="24"/>
          <w:szCs w:val="24"/>
        </w:rPr>
        <w:t xml:space="preserve">Proposed vote </w:t>
      </w:r>
      <w:r w:rsidR="00C82DC8" w:rsidRPr="00AF31D7">
        <w:rPr>
          <w:sz w:val="24"/>
          <w:szCs w:val="24"/>
        </w:rPr>
        <w:t>on a new chair as Angela Beier is retiring. First Chair Christopher Jansen to be a stand-in until we have a member volunteer or be nominated.</w:t>
      </w:r>
    </w:p>
    <w:p w14:paraId="11725A32" w14:textId="6C5BE6D2" w:rsidR="00C82DC8" w:rsidRPr="00AF31D7" w:rsidRDefault="00C82DC8" w:rsidP="00C82DC8">
      <w:pPr>
        <w:pStyle w:val="ListParagraph"/>
        <w:numPr>
          <w:ilvl w:val="0"/>
          <w:numId w:val="1"/>
        </w:numPr>
        <w:rPr>
          <w:sz w:val="24"/>
          <w:szCs w:val="24"/>
        </w:rPr>
      </w:pPr>
      <w:r w:rsidRPr="00AF31D7">
        <w:rPr>
          <w:sz w:val="24"/>
          <w:szCs w:val="24"/>
        </w:rPr>
        <w:t xml:space="preserve">Training: </w:t>
      </w:r>
    </w:p>
    <w:p w14:paraId="0CBC0C65" w14:textId="7EC260B0" w:rsidR="00097282" w:rsidRPr="00AF31D7" w:rsidRDefault="00097282" w:rsidP="00097282">
      <w:pPr>
        <w:pStyle w:val="ListParagraph"/>
        <w:numPr>
          <w:ilvl w:val="1"/>
          <w:numId w:val="1"/>
        </w:numPr>
        <w:rPr>
          <w:sz w:val="24"/>
          <w:szCs w:val="24"/>
        </w:rPr>
      </w:pPr>
      <w:proofErr w:type="gramStart"/>
      <w:r w:rsidRPr="00AF31D7">
        <w:rPr>
          <w:sz w:val="24"/>
          <w:szCs w:val="24"/>
        </w:rPr>
        <w:t>SO</w:t>
      </w:r>
      <w:proofErr w:type="gramEnd"/>
      <w:r w:rsidRPr="00AF31D7">
        <w:rPr>
          <w:sz w:val="24"/>
          <w:szCs w:val="24"/>
        </w:rPr>
        <w:t xml:space="preserve"> specialist training </w:t>
      </w:r>
    </w:p>
    <w:p w14:paraId="765FEACB" w14:textId="7841FBC8" w:rsidR="00097282" w:rsidRPr="00AF31D7" w:rsidRDefault="00EF2699" w:rsidP="00097282">
      <w:pPr>
        <w:pStyle w:val="ListParagraph"/>
        <w:numPr>
          <w:ilvl w:val="2"/>
          <w:numId w:val="1"/>
        </w:numPr>
        <w:rPr>
          <w:sz w:val="24"/>
          <w:szCs w:val="24"/>
        </w:rPr>
      </w:pPr>
      <w:r w:rsidRPr="00AF31D7">
        <w:rPr>
          <w:sz w:val="24"/>
          <w:szCs w:val="24"/>
        </w:rPr>
        <w:t xml:space="preserve">Need 6-8 roll players needed for </w:t>
      </w:r>
      <w:r w:rsidR="00E84AA7" w:rsidRPr="00AF31D7">
        <w:rPr>
          <w:sz w:val="24"/>
          <w:szCs w:val="24"/>
        </w:rPr>
        <w:t xml:space="preserve">Friday 5/8/26. </w:t>
      </w:r>
    </w:p>
    <w:p w14:paraId="12CDD13B" w14:textId="5513885C" w:rsidR="00EF2699" w:rsidRPr="00AF31D7" w:rsidRDefault="00EF2699" w:rsidP="00097282">
      <w:pPr>
        <w:pStyle w:val="ListParagraph"/>
        <w:numPr>
          <w:ilvl w:val="2"/>
          <w:numId w:val="1"/>
        </w:numPr>
        <w:rPr>
          <w:sz w:val="24"/>
          <w:szCs w:val="24"/>
        </w:rPr>
      </w:pPr>
      <w:r w:rsidRPr="00AF31D7">
        <w:rPr>
          <w:sz w:val="24"/>
          <w:szCs w:val="24"/>
        </w:rPr>
        <w:t xml:space="preserve">Moving PO </w:t>
      </w:r>
      <w:r w:rsidR="007400DD" w:rsidRPr="00AF31D7">
        <w:rPr>
          <w:sz w:val="24"/>
          <w:szCs w:val="24"/>
        </w:rPr>
        <w:t>Panel</w:t>
      </w:r>
      <w:r w:rsidRPr="00AF31D7">
        <w:rPr>
          <w:sz w:val="24"/>
          <w:szCs w:val="24"/>
        </w:rPr>
        <w:t xml:space="preserve"> to the middle of the week </w:t>
      </w:r>
    </w:p>
    <w:p w14:paraId="6C4C40A2" w14:textId="18A487D0" w:rsidR="009931A7" w:rsidRPr="00AF31D7" w:rsidRDefault="009931A7" w:rsidP="00097282">
      <w:pPr>
        <w:pStyle w:val="ListParagraph"/>
        <w:numPr>
          <w:ilvl w:val="2"/>
          <w:numId w:val="1"/>
        </w:numPr>
        <w:rPr>
          <w:sz w:val="24"/>
          <w:szCs w:val="24"/>
        </w:rPr>
      </w:pPr>
      <w:r w:rsidRPr="00AF31D7">
        <w:rPr>
          <w:sz w:val="24"/>
          <w:szCs w:val="24"/>
        </w:rPr>
        <w:t xml:space="preserve">Registration Change: </w:t>
      </w:r>
    </w:p>
    <w:p w14:paraId="06B4F606" w14:textId="7046749F" w:rsidR="009931A7" w:rsidRPr="00AF31D7" w:rsidRDefault="009931A7" w:rsidP="009931A7">
      <w:pPr>
        <w:pStyle w:val="ListParagraph"/>
        <w:numPr>
          <w:ilvl w:val="3"/>
          <w:numId w:val="1"/>
        </w:numPr>
        <w:rPr>
          <w:sz w:val="24"/>
          <w:szCs w:val="24"/>
        </w:rPr>
      </w:pPr>
      <w:r w:rsidRPr="00AF31D7">
        <w:rPr>
          <w:sz w:val="24"/>
          <w:szCs w:val="24"/>
        </w:rPr>
        <w:t xml:space="preserve">Attendees will need to answer a prompt on what they want to get out of or learn throughout the week. </w:t>
      </w:r>
    </w:p>
    <w:p w14:paraId="58469E14" w14:textId="35AB6126" w:rsidR="00891CA0" w:rsidRPr="00AF31D7" w:rsidRDefault="000D62B9" w:rsidP="00891CA0">
      <w:pPr>
        <w:pStyle w:val="ListParagraph"/>
        <w:numPr>
          <w:ilvl w:val="3"/>
          <w:numId w:val="1"/>
        </w:numPr>
        <w:rPr>
          <w:sz w:val="24"/>
          <w:szCs w:val="24"/>
        </w:rPr>
      </w:pPr>
      <w:r w:rsidRPr="00AF31D7">
        <w:rPr>
          <w:sz w:val="24"/>
          <w:szCs w:val="24"/>
        </w:rPr>
        <w:t>TBD on imposing a cap on the attendance</w:t>
      </w:r>
      <w:r w:rsidR="00E47CDE" w:rsidRPr="00AF31D7">
        <w:rPr>
          <w:sz w:val="24"/>
          <w:szCs w:val="24"/>
        </w:rPr>
        <w:t>.</w:t>
      </w:r>
      <w:r w:rsidRPr="00AF31D7">
        <w:rPr>
          <w:sz w:val="24"/>
          <w:szCs w:val="24"/>
        </w:rPr>
        <w:t xml:space="preserve"> </w:t>
      </w:r>
    </w:p>
    <w:p w14:paraId="00184DBA" w14:textId="77777777" w:rsidR="00097282" w:rsidRPr="00AF31D7" w:rsidRDefault="00C82DC8" w:rsidP="00C82DC8">
      <w:pPr>
        <w:pStyle w:val="ListParagraph"/>
        <w:numPr>
          <w:ilvl w:val="0"/>
          <w:numId w:val="1"/>
        </w:numPr>
        <w:rPr>
          <w:sz w:val="24"/>
          <w:szCs w:val="24"/>
        </w:rPr>
      </w:pPr>
      <w:r w:rsidRPr="00AF31D7">
        <w:rPr>
          <w:sz w:val="24"/>
          <w:szCs w:val="24"/>
        </w:rPr>
        <w:t xml:space="preserve">Legislative: </w:t>
      </w:r>
    </w:p>
    <w:p w14:paraId="190D388B" w14:textId="668B1101" w:rsidR="00C82DC8" w:rsidRPr="00AF31D7" w:rsidRDefault="00097282" w:rsidP="00097282">
      <w:pPr>
        <w:pStyle w:val="ListParagraph"/>
        <w:numPr>
          <w:ilvl w:val="1"/>
          <w:numId w:val="1"/>
        </w:numPr>
        <w:rPr>
          <w:sz w:val="24"/>
          <w:szCs w:val="24"/>
        </w:rPr>
      </w:pPr>
      <w:r w:rsidRPr="00AF31D7">
        <w:rPr>
          <w:sz w:val="24"/>
          <w:szCs w:val="24"/>
        </w:rPr>
        <w:t>SC10 vs ORS 163.476</w:t>
      </w:r>
    </w:p>
    <w:p w14:paraId="1FEB5FF4" w14:textId="47E18AA2" w:rsidR="00831684" w:rsidRPr="00AF31D7" w:rsidRDefault="00831684" w:rsidP="00831684">
      <w:pPr>
        <w:pStyle w:val="ListParagraph"/>
        <w:numPr>
          <w:ilvl w:val="2"/>
          <w:numId w:val="1"/>
        </w:numPr>
        <w:rPr>
          <w:sz w:val="24"/>
          <w:szCs w:val="24"/>
        </w:rPr>
      </w:pPr>
      <w:r w:rsidRPr="00AF31D7">
        <w:rPr>
          <w:sz w:val="24"/>
          <w:szCs w:val="24"/>
        </w:rPr>
        <w:lastRenderedPageBreak/>
        <w:t>Discussion on why SC10 does not mirror language regarding being places where minors congregate as noted in ORS 163.476 for Level IIIs</w:t>
      </w:r>
    </w:p>
    <w:p w14:paraId="735AF340" w14:textId="43E4440B" w:rsidR="00097282" w:rsidRPr="00AF31D7" w:rsidRDefault="00891CA0" w:rsidP="00097282">
      <w:pPr>
        <w:pStyle w:val="ListParagraph"/>
        <w:numPr>
          <w:ilvl w:val="1"/>
          <w:numId w:val="1"/>
        </w:numPr>
        <w:rPr>
          <w:sz w:val="24"/>
          <w:szCs w:val="24"/>
        </w:rPr>
      </w:pPr>
      <w:r w:rsidRPr="00AF31D7">
        <w:rPr>
          <w:sz w:val="24"/>
          <w:szCs w:val="24"/>
        </w:rPr>
        <w:t>Proposed letter from last session</w:t>
      </w:r>
      <w:r w:rsidR="00097282" w:rsidRPr="00AF31D7">
        <w:rPr>
          <w:sz w:val="24"/>
          <w:szCs w:val="24"/>
        </w:rPr>
        <w:t xml:space="preserve"> </w:t>
      </w:r>
      <w:r w:rsidRPr="00AF31D7">
        <w:rPr>
          <w:sz w:val="24"/>
          <w:szCs w:val="24"/>
        </w:rPr>
        <w:t xml:space="preserve">was </w:t>
      </w:r>
      <w:r w:rsidR="00097282" w:rsidRPr="00AF31D7">
        <w:rPr>
          <w:sz w:val="24"/>
          <w:szCs w:val="24"/>
        </w:rPr>
        <w:t xml:space="preserve">not </w:t>
      </w:r>
      <w:r w:rsidRPr="00AF31D7">
        <w:rPr>
          <w:sz w:val="24"/>
          <w:szCs w:val="24"/>
        </w:rPr>
        <w:t xml:space="preserve">available for </w:t>
      </w:r>
      <w:r w:rsidR="00097282" w:rsidRPr="00AF31D7">
        <w:rPr>
          <w:sz w:val="24"/>
          <w:szCs w:val="24"/>
        </w:rPr>
        <w:t>review</w:t>
      </w:r>
    </w:p>
    <w:p w14:paraId="4D20C63A" w14:textId="5F39B7AE" w:rsidR="00097282" w:rsidRPr="00AF31D7" w:rsidRDefault="00097282" w:rsidP="00097282">
      <w:pPr>
        <w:pStyle w:val="ListParagraph"/>
        <w:numPr>
          <w:ilvl w:val="1"/>
          <w:numId w:val="1"/>
        </w:numPr>
        <w:rPr>
          <w:sz w:val="24"/>
          <w:szCs w:val="24"/>
        </w:rPr>
      </w:pPr>
      <w:r w:rsidRPr="00AF31D7">
        <w:rPr>
          <w:sz w:val="24"/>
          <w:szCs w:val="24"/>
        </w:rPr>
        <w:t>IRT for SOs</w:t>
      </w:r>
    </w:p>
    <w:p w14:paraId="5918D58A" w14:textId="43777A98" w:rsidR="00831684" w:rsidRPr="00AF31D7" w:rsidRDefault="00097282" w:rsidP="00831684">
      <w:pPr>
        <w:pStyle w:val="ListParagraph"/>
        <w:numPr>
          <w:ilvl w:val="2"/>
          <w:numId w:val="1"/>
        </w:numPr>
        <w:rPr>
          <w:sz w:val="24"/>
          <w:szCs w:val="24"/>
        </w:rPr>
      </w:pPr>
      <w:r w:rsidRPr="00AF31D7">
        <w:rPr>
          <w:sz w:val="24"/>
          <w:szCs w:val="24"/>
        </w:rPr>
        <w:t>Discussion on different case risks</w:t>
      </w:r>
      <w:r w:rsidR="00E47CDE" w:rsidRPr="00AF31D7">
        <w:rPr>
          <w:sz w:val="24"/>
          <w:szCs w:val="24"/>
        </w:rPr>
        <w:t xml:space="preserve"> and</w:t>
      </w:r>
      <w:r w:rsidRPr="00AF31D7">
        <w:rPr>
          <w:sz w:val="24"/>
          <w:szCs w:val="24"/>
        </w:rPr>
        <w:t xml:space="preserve"> why </w:t>
      </w:r>
      <w:r w:rsidR="00E47CDE" w:rsidRPr="00AF31D7">
        <w:rPr>
          <w:sz w:val="24"/>
          <w:szCs w:val="24"/>
        </w:rPr>
        <w:t xml:space="preserve">this process is </w:t>
      </w:r>
      <w:r w:rsidRPr="00AF31D7">
        <w:rPr>
          <w:sz w:val="24"/>
          <w:szCs w:val="24"/>
        </w:rPr>
        <w:t>so restrictive for SO’s</w:t>
      </w:r>
      <w:r w:rsidR="00E47CDE" w:rsidRPr="00AF31D7">
        <w:rPr>
          <w:sz w:val="24"/>
          <w:szCs w:val="24"/>
        </w:rPr>
        <w:t xml:space="preserve">. Why </w:t>
      </w:r>
      <w:r w:rsidR="00891CA0" w:rsidRPr="00AF31D7">
        <w:rPr>
          <w:sz w:val="24"/>
          <w:szCs w:val="24"/>
        </w:rPr>
        <w:t>does OAR prohibit SO’s from being able to move during the investigation</w:t>
      </w:r>
      <w:r w:rsidR="00E47CDE" w:rsidRPr="00AF31D7">
        <w:rPr>
          <w:sz w:val="24"/>
          <w:szCs w:val="24"/>
        </w:rPr>
        <w:t xml:space="preserve"> when all other cases can? </w:t>
      </w:r>
    </w:p>
    <w:p w14:paraId="6B5D333F" w14:textId="52BE542B" w:rsidR="00097282" w:rsidRPr="00AF31D7" w:rsidRDefault="00097282" w:rsidP="00097282">
      <w:pPr>
        <w:pStyle w:val="ListParagraph"/>
        <w:numPr>
          <w:ilvl w:val="1"/>
          <w:numId w:val="1"/>
        </w:numPr>
        <w:rPr>
          <w:sz w:val="24"/>
          <w:szCs w:val="24"/>
        </w:rPr>
      </w:pPr>
      <w:r w:rsidRPr="00AF31D7">
        <w:rPr>
          <w:sz w:val="24"/>
          <w:szCs w:val="24"/>
        </w:rPr>
        <w:t xml:space="preserve">SONL Advisory group: </w:t>
      </w:r>
    </w:p>
    <w:p w14:paraId="750FFB09" w14:textId="2C5B8CFC" w:rsidR="00097282" w:rsidRPr="00AF31D7" w:rsidRDefault="00097282" w:rsidP="00097282">
      <w:pPr>
        <w:pStyle w:val="ListParagraph"/>
        <w:numPr>
          <w:ilvl w:val="2"/>
          <w:numId w:val="1"/>
        </w:numPr>
        <w:rPr>
          <w:sz w:val="24"/>
          <w:szCs w:val="24"/>
        </w:rPr>
      </w:pPr>
      <w:r w:rsidRPr="00AF31D7">
        <w:rPr>
          <w:sz w:val="24"/>
          <w:szCs w:val="24"/>
        </w:rPr>
        <w:t>Adding custodial sexual conduct, purchasing sex with a minor, and encouraging sexual abuse of a minor to registerable offenses</w:t>
      </w:r>
      <w:r w:rsidR="00831684" w:rsidRPr="00AF31D7">
        <w:rPr>
          <w:sz w:val="24"/>
          <w:szCs w:val="24"/>
        </w:rPr>
        <w:t xml:space="preserve">. </w:t>
      </w:r>
    </w:p>
    <w:p w14:paraId="194D2394" w14:textId="12056B8F" w:rsidR="00097282" w:rsidRPr="00AF31D7" w:rsidRDefault="00097282" w:rsidP="00097282">
      <w:pPr>
        <w:pStyle w:val="ListParagraph"/>
        <w:numPr>
          <w:ilvl w:val="1"/>
          <w:numId w:val="1"/>
        </w:numPr>
        <w:rPr>
          <w:sz w:val="24"/>
          <w:szCs w:val="24"/>
        </w:rPr>
      </w:pPr>
      <w:r w:rsidRPr="00AF31D7">
        <w:rPr>
          <w:sz w:val="24"/>
          <w:szCs w:val="24"/>
        </w:rPr>
        <w:t>Offenders on the registry for 20+ years that have not been leveled</w:t>
      </w:r>
    </w:p>
    <w:p w14:paraId="05A00522" w14:textId="0DE2D1B4" w:rsidR="00097282" w:rsidRPr="00AF31D7" w:rsidRDefault="00097282" w:rsidP="00097282">
      <w:pPr>
        <w:pStyle w:val="ListParagraph"/>
        <w:numPr>
          <w:ilvl w:val="2"/>
          <w:numId w:val="1"/>
        </w:numPr>
        <w:rPr>
          <w:sz w:val="24"/>
          <w:szCs w:val="24"/>
        </w:rPr>
      </w:pPr>
      <w:r w:rsidRPr="00AF31D7">
        <w:rPr>
          <w:sz w:val="24"/>
          <w:szCs w:val="24"/>
        </w:rPr>
        <w:t xml:space="preserve">Should they be allowed to drop off? </w:t>
      </w:r>
      <w:r w:rsidR="006947D6" w:rsidRPr="00AF31D7">
        <w:rPr>
          <w:sz w:val="24"/>
          <w:szCs w:val="24"/>
        </w:rPr>
        <w:t xml:space="preserve">SOSN to have ongoing discussion. </w:t>
      </w:r>
    </w:p>
    <w:p w14:paraId="17C6D823" w14:textId="77777777" w:rsidR="0099372F" w:rsidRPr="00AF31D7" w:rsidRDefault="0099372F" w:rsidP="00E04770">
      <w:pPr>
        <w:rPr>
          <w:sz w:val="24"/>
          <w:szCs w:val="24"/>
        </w:rPr>
      </w:pPr>
    </w:p>
    <w:p w14:paraId="3BC0841A" w14:textId="44CC3BD0" w:rsidR="0099372F" w:rsidRPr="00AF31D7" w:rsidRDefault="0099372F" w:rsidP="00E04770">
      <w:pPr>
        <w:rPr>
          <w:sz w:val="24"/>
          <w:szCs w:val="24"/>
        </w:rPr>
      </w:pPr>
      <w:proofErr w:type="gramStart"/>
      <w:r w:rsidRPr="00AF31D7">
        <w:rPr>
          <w:sz w:val="24"/>
          <w:szCs w:val="24"/>
        </w:rPr>
        <w:t>SO</w:t>
      </w:r>
      <w:proofErr w:type="gramEnd"/>
      <w:r w:rsidRPr="00AF31D7">
        <w:rPr>
          <w:sz w:val="24"/>
          <w:szCs w:val="24"/>
        </w:rPr>
        <w:t xml:space="preserve"> Academy Flyer </w:t>
      </w:r>
    </w:p>
    <w:p w14:paraId="52AA91A2" w14:textId="19CADE25" w:rsidR="0099372F" w:rsidRPr="00AF31D7" w:rsidRDefault="0099372F" w:rsidP="0099372F">
      <w:pPr>
        <w:pStyle w:val="ListParagraph"/>
        <w:numPr>
          <w:ilvl w:val="0"/>
          <w:numId w:val="1"/>
        </w:numPr>
        <w:rPr>
          <w:sz w:val="24"/>
          <w:szCs w:val="24"/>
        </w:rPr>
      </w:pPr>
      <w:proofErr w:type="gramStart"/>
      <w:r w:rsidRPr="00AF31D7">
        <w:rPr>
          <w:sz w:val="24"/>
          <w:szCs w:val="24"/>
        </w:rPr>
        <w:t>Presented</w:t>
      </w:r>
      <w:proofErr w:type="gramEnd"/>
      <w:r w:rsidRPr="00AF31D7">
        <w:rPr>
          <w:sz w:val="24"/>
          <w:szCs w:val="24"/>
        </w:rPr>
        <w:t xml:space="preserve"> to the network</w:t>
      </w:r>
      <w:r w:rsidR="006947D6" w:rsidRPr="00AF31D7">
        <w:rPr>
          <w:sz w:val="24"/>
          <w:szCs w:val="24"/>
        </w:rPr>
        <w:t>.</w:t>
      </w:r>
    </w:p>
    <w:p w14:paraId="359B919E" w14:textId="24DEFE34" w:rsidR="0099372F" w:rsidRPr="00AF31D7" w:rsidRDefault="0099372F" w:rsidP="0099372F">
      <w:pPr>
        <w:pStyle w:val="ListParagraph"/>
        <w:numPr>
          <w:ilvl w:val="0"/>
          <w:numId w:val="1"/>
        </w:numPr>
        <w:rPr>
          <w:sz w:val="24"/>
          <w:szCs w:val="24"/>
        </w:rPr>
      </w:pPr>
      <w:r w:rsidRPr="00AF31D7">
        <w:rPr>
          <w:sz w:val="24"/>
          <w:szCs w:val="24"/>
        </w:rPr>
        <w:t>Reminder that attendees must print and bring their own materials</w:t>
      </w:r>
      <w:r w:rsidR="006947D6" w:rsidRPr="00AF31D7">
        <w:rPr>
          <w:sz w:val="24"/>
          <w:szCs w:val="24"/>
        </w:rPr>
        <w:t>.</w:t>
      </w:r>
    </w:p>
    <w:p w14:paraId="160E6181" w14:textId="51938EED" w:rsidR="0099372F" w:rsidRPr="00AF31D7" w:rsidRDefault="0099372F" w:rsidP="0099372F">
      <w:pPr>
        <w:pStyle w:val="ListParagraph"/>
        <w:numPr>
          <w:ilvl w:val="1"/>
          <w:numId w:val="1"/>
        </w:numPr>
        <w:rPr>
          <w:sz w:val="24"/>
          <w:szCs w:val="24"/>
        </w:rPr>
      </w:pPr>
      <w:r w:rsidRPr="00AF31D7">
        <w:rPr>
          <w:sz w:val="24"/>
          <w:szCs w:val="24"/>
        </w:rPr>
        <w:t>Documents will be sent out in March</w:t>
      </w:r>
      <w:r w:rsidR="006947D6" w:rsidRPr="00AF31D7">
        <w:rPr>
          <w:sz w:val="24"/>
          <w:szCs w:val="24"/>
        </w:rPr>
        <w:t>.</w:t>
      </w:r>
      <w:r w:rsidRPr="00AF31D7">
        <w:rPr>
          <w:sz w:val="24"/>
          <w:szCs w:val="24"/>
        </w:rPr>
        <w:t xml:space="preserve"> </w:t>
      </w:r>
    </w:p>
    <w:p w14:paraId="7F9039FE" w14:textId="16B8EF56" w:rsidR="0099372F" w:rsidRPr="00AF31D7" w:rsidRDefault="0099372F" w:rsidP="0099372F">
      <w:pPr>
        <w:pStyle w:val="ListParagraph"/>
        <w:numPr>
          <w:ilvl w:val="1"/>
          <w:numId w:val="1"/>
        </w:numPr>
        <w:rPr>
          <w:sz w:val="24"/>
          <w:szCs w:val="24"/>
        </w:rPr>
      </w:pPr>
      <w:r w:rsidRPr="00AF31D7">
        <w:rPr>
          <w:sz w:val="24"/>
          <w:szCs w:val="24"/>
        </w:rPr>
        <w:t>Daily attendance is necessary to obtain the certificate of completion</w:t>
      </w:r>
      <w:r w:rsidR="006947D6" w:rsidRPr="00AF31D7">
        <w:rPr>
          <w:sz w:val="24"/>
          <w:szCs w:val="24"/>
        </w:rPr>
        <w:t>.</w:t>
      </w:r>
      <w:r w:rsidRPr="00AF31D7">
        <w:rPr>
          <w:sz w:val="24"/>
          <w:szCs w:val="24"/>
        </w:rPr>
        <w:t xml:space="preserve"> </w:t>
      </w:r>
    </w:p>
    <w:p w14:paraId="4E2E3AEE" w14:textId="77777777" w:rsidR="00AD127C" w:rsidRPr="00AF31D7" w:rsidRDefault="00AD127C" w:rsidP="00AD127C">
      <w:pPr>
        <w:rPr>
          <w:sz w:val="24"/>
          <w:szCs w:val="24"/>
        </w:rPr>
      </w:pPr>
    </w:p>
    <w:p w14:paraId="25A991A2" w14:textId="3AF80CA7" w:rsidR="00AD127C" w:rsidRPr="00AF31D7" w:rsidRDefault="00AD127C" w:rsidP="00AD127C">
      <w:pPr>
        <w:rPr>
          <w:b/>
          <w:bCs/>
          <w:sz w:val="24"/>
          <w:szCs w:val="24"/>
        </w:rPr>
      </w:pPr>
      <w:r w:rsidRPr="00AF31D7">
        <w:rPr>
          <w:b/>
          <w:bCs/>
          <w:sz w:val="24"/>
          <w:szCs w:val="24"/>
        </w:rPr>
        <w:t xml:space="preserve">Wednesday </w:t>
      </w:r>
    </w:p>
    <w:p w14:paraId="76B4F06F" w14:textId="77777777" w:rsidR="00AD127C" w:rsidRPr="00AF31D7" w:rsidRDefault="00AD127C" w:rsidP="00AD127C">
      <w:pPr>
        <w:rPr>
          <w:b/>
          <w:bCs/>
          <w:sz w:val="24"/>
          <w:szCs w:val="24"/>
        </w:rPr>
      </w:pPr>
    </w:p>
    <w:p w14:paraId="318AF550" w14:textId="17F28A1E" w:rsidR="00AD127C" w:rsidRPr="00AF31D7" w:rsidRDefault="00AD127C" w:rsidP="00AD127C">
      <w:pPr>
        <w:rPr>
          <w:sz w:val="24"/>
          <w:szCs w:val="24"/>
        </w:rPr>
      </w:pPr>
      <w:r w:rsidRPr="00AF31D7">
        <w:rPr>
          <w:sz w:val="24"/>
          <w:szCs w:val="24"/>
        </w:rPr>
        <w:t>8:30am</w:t>
      </w:r>
      <w:r w:rsidRPr="00AF31D7">
        <w:rPr>
          <w:sz w:val="24"/>
          <w:szCs w:val="24"/>
        </w:rPr>
        <w:tab/>
        <w:t>Networking</w:t>
      </w:r>
      <w:r w:rsidRPr="00AF31D7">
        <w:rPr>
          <w:sz w:val="24"/>
          <w:szCs w:val="24"/>
        </w:rPr>
        <w:tab/>
      </w:r>
      <w:r w:rsidRPr="00AF31D7">
        <w:rPr>
          <w:sz w:val="24"/>
          <w:szCs w:val="24"/>
        </w:rPr>
        <w:tab/>
        <w:t>Get to know your fellow SO PO’s!</w:t>
      </w:r>
    </w:p>
    <w:p w14:paraId="527288E6" w14:textId="77777777" w:rsidR="00AD127C" w:rsidRPr="00AF31D7" w:rsidRDefault="00AD127C" w:rsidP="00AD127C">
      <w:pPr>
        <w:rPr>
          <w:sz w:val="24"/>
          <w:szCs w:val="24"/>
        </w:rPr>
      </w:pPr>
    </w:p>
    <w:p w14:paraId="0E83BBA1" w14:textId="3726C85D" w:rsidR="00E73A39" w:rsidRPr="00AF31D7" w:rsidRDefault="00AD127C" w:rsidP="00AD127C">
      <w:pPr>
        <w:rPr>
          <w:sz w:val="24"/>
          <w:szCs w:val="24"/>
        </w:rPr>
      </w:pPr>
      <w:r w:rsidRPr="00AF31D7">
        <w:rPr>
          <w:sz w:val="24"/>
          <w:szCs w:val="24"/>
        </w:rPr>
        <w:t xml:space="preserve">9:00am </w:t>
      </w:r>
      <w:r w:rsidRPr="00AF31D7">
        <w:rPr>
          <w:sz w:val="24"/>
          <w:szCs w:val="24"/>
        </w:rPr>
        <w:tab/>
        <w:t>Training</w:t>
      </w:r>
      <w:r w:rsidRPr="00AF31D7">
        <w:rPr>
          <w:sz w:val="24"/>
          <w:szCs w:val="24"/>
        </w:rPr>
        <w:tab/>
      </w:r>
      <w:r w:rsidRPr="00AF31D7">
        <w:rPr>
          <w:sz w:val="24"/>
          <w:szCs w:val="24"/>
        </w:rPr>
        <w:tab/>
      </w:r>
      <w:proofErr w:type="spellStart"/>
      <w:r w:rsidRPr="00AF31D7">
        <w:rPr>
          <w:sz w:val="24"/>
          <w:szCs w:val="24"/>
        </w:rPr>
        <w:t>EyeDetect</w:t>
      </w:r>
      <w:proofErr w:type="spellEnd"/>
      <w:r w:rsidRPr="00AF31D7">
        <w:rPr>
          <w:sz w:val="24"/>
          <w:szCs w:val="24"/>
        </w:rPr>
        <w:t xml:space="preserve"> Training</w:t>
      </w:r>
      <w:r w:rsidR="00374B04" w:rsidRPr="00AF31D7">
        <w:rPr>
          <w:sz w:val="24"/>
          <w:szCs w:val="24"/>
        </w:rPr>
        <w:t>- Robert Gross</w:t>
      </w:r>
    </w:p>
    <w:p w14:paraId="58992087" w14:textId="16CB5C85" w:rsidR="00BC0A72" w:rsidRPr="00AF31D7" w:rsidRDefault="00BC0A72" w:rsidP="00BC0A72">
      <w:pPr>
        <w:pStyle w:val="ListParagraph"/>
        <w:numPr>
          <w:ilvl w:val="0"/>
          <w:numId w:val="1"/>
        </w:numPr>
        <w:rPr>
          <w:sz w:val="24"/>
          <w:szCs w:val="24"/>
        </w:rPr>
      </w:pPr>
      <w:r w:rsidRPr="00AF31D7">
        <w:rPr>
          <w:sz w:val="24"/>
          <w:szCs w:val="24"/>
        </w:rPr>
        <w:t xml:space="preserve">The benefits: </w:t>
      </w:r>
    </w:p>
    <w:p w14:paraId="1D0D70A0" w14:textId="6BBBD625" w:rsidR="00E73A39" w:rsidRPr="00AF31D7" w:rsidRDefault="00BC0A72" w:rsidP="00BC0A72">
      <w:pPr>
        <w:pStyle w:val="ListParagraph"/>
        <w:numPr>
          <w:ilvl w:val="1"/>
          <w:numId w:val="1"/>
        </w:numPr>
        <w:rPr>
          <w:sz w:val="24"/>
          <w:szCs w:val="24"/>
        </w:rPr>
      </w:pPr>
      <w:r w:rsidRPr="00AF31D7">
        <w:rPr>
          <w:sz w:val="24"/>
          <w:szCs w:val="24"/>
        </w:rPr>
        <w:t xml:space="preserve">When combined with a regular polygraph, </w:t>
      </w:r>
      <w:proofErr w:type="gramStart"/>
      <w:r w:rsidR="00A53FB1" w:rsidRPr="00AF31D7">
        <w:rPr>
          <w:sz w:val="24"/>
          <w:szCs w:val="24"/>
        </w:rPr>
        <w:t>its</w:t>
      </w:r>
      <w:proofErr w:type="gramEnd"/>
      <w:r w:rsidR="00A53FB1" w:rsidRPr="00AF31D7">
        <w:rPr>
          <w:sz w:val="24"/>
          <w:szCs w:val="24"/>
        </w:rPr>
        <w:t xml:space="preserve"> assessed as having a </w:t>
      </w:r>
      <w:r w:rsidRPr="00AF31D7">
        <w:rPr>
          <w:sz w:val="24"/>
          <w:szCs w:val="24"/>
        </w:rPr>
        <w:t xml:space="preserve">98% accuracy for a pass/fail result. </w:t>
      </w:r>
    </w:p>
    <w:p w14:paraId="2B3CB3A5" w14:textId="28AFE57E" w:rsidR="00BC0A72" w:rsidRPr="00AF31D7" w:rsidRDefault="004C55EE" w:rsidP="00BC0A72">
      <w:pPr>
        <w:pStyle w:val="ListParagraph"/>
        <w:numPr>
          <w:ilvl w:val="1"/>
          <w:numId w:val="1"/>
        </w:numPr>
        <w:rPr>
          <w:sz w:val="24"/>
          <w:szCs w:val="24"/>
        </w:rPr>
      </w:pPr>
      <w:r w:rsidRPr="00AF31D7">
        <w:rPr>
          <w:sz w:val="24"/>
          <w:szCs w:val="24"/>
        </w:rPr>
        <w:t xml:space="preserve">No known countermeasures </w:t>
      </w:r>
    </w:p>
    <w:p w14:paraId="6A1EA6F9" w14:textId="7DAFBEBD" w:rsidR="001D3D01" w:rsidRPr="00AF31D7" w:rsidRDefault="00A53FB1" w:rsidP="00BC0A72">
      <w:pPr>
        <w:pStyle w:val="ListParagraph"/>
        <w:numPr>
          <w:ilvl w:val="1"/>
          <w:numId w:val="1"/>
        </w:numPr>
        <w:rPr>
          <w:sz w:val="24"/>
          <w:szCs w:val="24"/>
        </w:rPr>
      </w:pPr>
      <w:r w:rsidRPr="00AF31D7">
        <w:rPr>
          <w:sz w:val="24"/>
          <w:szCs w:val="24"/>
        </w:rPr>
        <w:t>This exam c</w:t>
      </w:r>
      <w:r w:rsidR="001D3D01" w:rsidRPr="00AF31D7">
        <w:rPr>
          <w:sz w:val="24"/>
          <w:szCs w:val="24"/>
        </w:rPr>
        <w:t>an test up to 4 separate issues on one test</w:t>
      </w:r>
      <w:r w:rsidRPr="00AF31D7">
        <w:rPr>
          <w:sz w:val="24"/>
          <w:szCs w:val="24"/>
        </w:rPr>
        <w:t xml:space="preserve">. </w:t>
      </w:r>
    </w:p>
    <w:p w14:paraId="2A4C3816" w14:textId="31C21395" w:rsidR="00C8540B" w:rsidRPr="00AF31D7" w:rsidRDefault="00A53FB1" w:rsidP="00C8540B">
      <w:pPr>
        <w:pStyle w:val="ListParagraph"/>
        <w:numPr>
          <w:ilvl w:val="2"/>
          <w:numId w:val="1"/>
        </w:numPr>
        <w:rPr>
          <w:sz w:val="24"/>
          <w:szCs w:val="24"/>
        </w:rPr>
      </w:pPr>
      <w:r w:rsidRPr="00AF31D7">
        <w:rPr>
          <w:sz w:val="24"/>
          <w:szCs w:val="24"/>
        </w:rPr>
        <w:t>It c</w:t>
      </w:r>
      <w:r w:rsidR="00C8540B" w:rsidRPr="00AF31D7">
        <w:rPr>
          <w:sz w:val="24"/>
          <w:szCs w:val="24"/>
        </w:rPr>
        <w:t>an separate the issues to determine a “</w:t>
      </w:r>
      <w:proofErr w:type="gramStart"/>
      <w:r w:rsidR="00C8540B" w:rsidRPr="00AF31D7">
        <w:rPr>
          <w:sz w:val="24"/>
          <w:szCs w:val="24"/>
        </w:rPr>
        <w:t>fail</w:t>
      </w:r>
      <w:proofErr w:type="gramEnd"/>
      <w:r w:rsidR="00C8540B" w:rsidRPr="00AF31D7">
        <w:rPr>
          <w:sz w:val="24"/>
          <w:szCs w:val="24"/>
        </w:rPr>
        <w:t xml:space="preserve">” in </w:t>
      </w:r>
      <w:r w:rsidR="00645ECB" w:rsidRPr="00AF31D7">
        <w:rPr>
          <w:sz w:val="24"/>
          <w:szCs w:val="24"/>
        </w:rPr>
        <w:t xml:space="preserve">one specific area and a “pass” in others. This is a benefit over a standard polygraph as typically a </w:t>
      </w:r>
      <w:r w:rsidRPr="00AF31D7">
        <w:rPr>
          <w:sz w:val="24"/>
          <w:szCs w:val="24"/>
        </w:rPr>
        <w:t>failure</w:t>
      </w:r>
      <w:r w:rsidR="00645ECB" w:rsidRPr="00AF31D7">
        <w:rPr>
          <w:sz w:val="24"/>
          <w:szCs w:val="24"/>
        </w:rPr>
        <w:t xml:space="preserve"> on any question makes the whole test a failure. </w:t>
      </w:r>
    </w:p>
    <w:p w14:paraId="1469015F" w14:textId="6D088ABB" w:rsidR="00F63E3D" w:rsidRPr="00AF31D7" w:rsidRDefault="005767F9" w:rsidP="00C8540B">
      <w:pPr>
        <w:pStyle w:val="ListParagraph"/>
        <w:numPr>
          <w:ilvl w:val="2"/>
          <w:numId w:val="1"/>
        </w:numPr>
        <w:rPr>
          <w:sz w:val="24"/>
          <w:szCs w:val="24"/>
        </w:rPr>
      </w:pPr>
      <w:r w:rsidRPr="00AF31D7">
        <w:rPr>
          <w:sz w:val="24"/>
          <w:szCs w:val="24"/>
        </w:rPr>
        <w:t>“</w:t>
      </w:r>
      <w:r w:rsidR="00F63E3D" w:rsidRPr="00AF31D7">
        <w:rPr>
          <w:sz w:val="24"/>
          <w:szCs w:val="24"/>
        </w:rPr>
        <w:t>Breakdown test</w:t>
      </w:r>
      <w:r w:rsidRPr="00AF31D7">
        <w:rPr>
          <w:sz w:val="24"/>
          <w:szCs w:val="24"/>
        </w:rPr>
        <w:t>” can test on the failed question</w:t>
      </w:r>
      <w:r w:rsidR="008D7A19" w:rsidRPr="00AF31D7">
        <w:rPr>
          <w:sz w:val="24"/>
          <w:szCs w:val="24"/>
        </w:rPr>
        <w:t>s</w:t>
      </w:r>
      <w:r w:rsidRPr="00AF31D7">
        <w:rPr>
          <w:sz w:val="24"/>
          <w:szCs w:val="24"/>
        </w:rPr>
        <w:t xml:space="preserve">.  </w:t>
      </w:r>
    </w:p>
    <w:p w14:paraId="5EB5D5A7" w14:textId="794088A0" w:rsidR="007F1DF2" w:rsidRPr="00AF31D7" w:rsidRDefault="007F1DF2" w:rsidP="007F1DF2">
      <w:pPr>
        <w:pStyle w:val="ListParagraph"/>
        <w:numPr>
          <w:ilvl w:val="0"/>
          <w:numId w:val="1"/>
        </w:numPr>
        <w:rPr>
          <w:sz w:val="24"/>
          <w:szCs w:val="24"/>
        </w:rPr>
      </w:pPr>
      <w:r w:rsidRPr="00AF31D7">
        <w:rPr>
          <w:sz w:val="24"/>
          <w:szCs w:val="24"/>
        </w:rPr>
        <w:t xml:space="preserve">The potential problems: </w:t>
      </w:r>
    </w:p>
    <w:p w14:paraId="0E64FBDB" w14:textId="00E8D6EF" w:rsidR="00F52984" w:rsidRPr="00AF31D7" w:rsidRDefault="007F1DF2" w:rsidP="00D70A11">
      <w:pPr>
        <w:pStyle w:val="ListParagraph"/>
        <w:numPr>
          <w:ilvl w:val="1"/>
          <w:numId w:val="1"/>
        </w:numPr>
        <w:rPr>
          <w:sz w:val="24"/>
          <w:szCs w:val="24"/>
        </w:rPr>
      </w:pPr>
      <w:r w:rsidRPr="00AF31D7">
        <w:rPr>
          <w:sz w:val="24"/>
          <w:szCs w:val="24"/>
        </w:rPr>
        <w:t xml:space="preserve">There is no pre-test interview so there may be a gap in information collection that is present in a standard exam. </w:t>
      </w:r>
    </w:p>
    <w:p w14:paraId="74526A56" w14:textId="75ABF499" w:rsidR="00D70A11" w:rsidRPr="00AF31D7" w:rsidRDefault="00D70A11" w:rsidP="00D70A11">
      <w:pPr>
        <w:pStyle w:val="ListParagraph"/>
        <w:numPr>
          <w:ilvl w:val="2"/>
          <w:numId w:val="1"/>
        </w:numPr>
        <w:rPr>
          <w:sz w:val="24"/>
          <w:szCs w:val="24"/>
        </w:rPr>
      </w:pPr>
      <w:r w:rsidRPr="00AF31D7">
        <w:rPr>
          <w:sz w:val="24"/>
          <w:szCs w:val="24"/>
        </w:rPr>
        <w:t>However,</w:t>
      </w:r>
      <w:r w:rsidR="008D7A19" w:rsidRPr="00AF31D7">
        <w:rPr>
          <w:sz w:val="24"/>
          <w:szCs w:val="24"/>
        </w:rPr>
        <w:t xml:space="preserve"> Robert Gross reports he</w:t>
      </w:r>
      <w:r w:rsidRPr="00AF31D7">
        <w:rPr>
          <w:sz w:val="24"/>
          <w:szCs w:val="24"/>
        </w:rPr>
        <w:t xml:space="preserve"> share</w:t>
      </w:r>
      <w:r w:rsidR="008D7A19" w:rsidRPr="00AF31D7">
        <w:rPr>
          <w:sz w:val="24"/>
          <w:szCs w:val="24"/>
        </w:rPr>
        <w:t>s any</w:t>
      </w:r>
      <w:r w:rsidRPr="00AF31D7">
        <w:rPr>
          <w:sz w:val="24"/>
          <w:szCs w:val="24"/>
        </w:rPr>
        <w:t xml:space="preserve"> disclosures with the therapist/PO if made after the exam. </w:t>
      </w:r>
    </w:p>
    <w:p w14:paraId="51041DF6" w14:textId="27788E06" w:rsidR="006C2659" w:rsidRPr="00AF31D7" w:rsidRDefault="00112DDF" w:rsidP="00112DDF">
      <w:pPr>
        <w:pStyle w:val="ListParagraph"/>
        <w:numPr>
          <w:ilvl w:val="0"/>
          <w:numId w:val="1"/>
        </w:numPr>
        <w:rPr>
          <w:sz w:val="24"/>
          <w:szCs w:val="24"/>
        </w:rPr>
      </w:pPr>
      <w:r w:rsidRPr="00AF31D7">
        <w:rPr>
          <w:sz w:val="24"/>
          <w:szCs w:val="24"/>
        </w:rPr>
        <w:t xml:space="preserve">History: </w:t>
      </w:r>
    </w:p>
    <w:p w14:paraId="4FC790BF" w14:textId="35759678" w:rsidR="006013CD" w:rsidRPr="00AF31D7" w:rsidRDefault="006013CD" w:rsidP="00112DDF">
      <w:pPr>
        <w:pStyle w:val="ListParagraph"/>
        <w:numPr>
          <w:ilvl w:val="1"/>
          <w:numId w:val="1"/>
        </w:numPr>
        <w:rPr>
          <w:sz w:val="24"/>
          <w:szCs w:val="24"/>
        </w:rPr>
      </w:pPr>
      <w:r w:rsidRPr="00AF31D7">
        <w:rPr>
          <w:sz w:val="24"/>
          <w:szCs w:val="24"/>
        </w:rPr>
        <w:t>Developers: Dr</w:t>
      </w:r>
      <w:r w:rsidR="0091407B" w:rsidRPr="00AF31D7">
        <w:rPr>
          <w:sz w:val="24"/>
          <w:szCs w:val="24"/>
        </w:rPr>
        <w:t>.</w:t>
      </w:r>
      <w:r w:rsidRPr="00AF31D7">
        <w:rPr>
          <w:sz w:val="24"/>
          <w:szCs w:val="24"/>
        </w:rPr>
        <w:t xml:space="preserve"> John Kircher, Dr</w:t>
      </w:r>
      <w:r w:rsidR="0091407B" w:rsidRPr="00AF31D7">
        <w:rPr>
          <w:sz w:val="24"/>
          <w:szCs w:val="24"/>
        </w:rPr>
        <w:t>.</w:t>
      </w:r>
      <w:r w:rsidRPr="00AF31D7">
        <w:rPr>
          <w:sz w:val="24"/>
          <w:szCs w:val="24"/>
        </w:rPr>
        <w:t xml:space="preserve"> Doug Hacker, Don </w:t>
      </w:r>
      <w:proofErr w:type="spellStart"/>
      <w:r w:rsidR="0091407B" w:rsidRPr="00AF31D7">
        <w:rPr>
          <w:sz w:val="24"/>
          <w:szCs w:val="24"/>
        </w:rPr>
        <w:t>Krapol</w:t>
      </w:r>
      <w:proofErr w:type="spellEnd"/>
      <w:r w:rsidR="0091407B" w:rsidRPr="00AF31D7">
        <w:rPr>
          <w:sz w:val="24"/>
          <w:szCs w:val="24"/>
        </w:rPr>
        <w:t xml:space="preserve"> </w:t>
      </w:r>
    </w:p>
    <w:p w14:paraId="686EC1FB" w14:textId="1B1A2ED1" w:rsidR="00112DDF" w:rsidRPr="00AF31D7" w:rsidRDefault="00112DDF" w:rsidP="00112DDF">
      <w:pPr>
        <w:pStyle w:val="ListParagraph"/>
        <w:numPr>
          <w:ilvl w:val="1"/>
          <w:numId w:val="1"/>
        </w:numPr>
        <w:rPr>
          <w:sz w:val="24"/>
          <w:szCs w:val="24"/>
        </w:rPr>
      </w:pPr>
      <w:r w:rsidRPr="00AF31D7">
        <w:rPr>
          <w:sz w:val="24"/>
          <w:szCs w:val="24"/>
        </w:rPr>
        <w:t>This was not legal in Oregon based on polygraph standards</w:t>
      </w:r>
      <w:r w:rsidR="00DE5202" w:rsidRPr="00AF31D7">
        <w:rPr>
          <w:sz w:val="24"/>
          <w:szCs w:val="24"/>
        </w:rPr>
        <w:t xml:space="preserve"> until about 5-6 years ago. </w:t>
      </w:r>
    </w:p>
    <w:p w14:paraId="6E632DDA" w14:textId="6F885783" w:rsidR="00A163DA" w:rsidRPr="00AF31D7" w:rsidRDefault="00E032E2" w:rsidP="00A163DA">
      <w:pPr>
        <w:pStyle w:val="ListParagraph"/>
        <w:numPr>
          <w:ilvl w:val="0"/>
          <w:numId w:val="1"/>
        </w:numPr>
        <w:rPr>
          <w:sz w:val="24"/>
          <w:szCs w:val="24"/>
        </w:rPr>
      </w:pPr>
      <w:r w:rsidRPr="00AF31D7">
        <w:rPr>
          <w:sz w:val="24"/>
          <w:szCs w:val="24"/>
        </w:rPr>
        <w:t>How it works</w:t>
      </w:r>
      <w:r w:rsidR="00E843D5" w:rsidRPr="00AF31D7">
        <w:rPr>
          <w:sz w:val="24"/>
          <w:szCs w:val="24"/>
        </w:rPr>
        <w:t xml:space="preserve">: </w:t>
      </w:r>
    </w:p>
    <w:p w14:paraId="174FCED8" w14:textId="6E2B5B51" w:rsidR="00DE5202" w:rsidRPr="00AF31D7" w:rsidRDefault="00DE5202" w:rsidP="00DE5202">
      <w:pPr>
        <w:pStyle w:val="ListParagraph"/>
        <w:numPr>
          <w:ilvl w:val="1"/>
          <w:numId w:val="1"/>
        </w:numPr>
        <w:rPr>
          <w:sz w:val="24"/>
          <w:szCs w:val="24"/>
        </w:rPr>
      </w:pPr>
      <w:r w:rsidRPr="00AF31D7">
        <w:rPr>
          <w:sz w:val="24"/>
          <w:szCs w:val="24"/>
        </w:rPr>
        <w:lastRenderedPageBreak/>
        <w:t xml:space="preserve">The test subject is hooked up to a computer that monitors eye movements and dilation. </w:t>
      </w:r>
    </w:p>
    <w:p w14:paraId="60B44ADA" w14:textId="235768ED" w:rsidR="005A316F" w:rsidRPr="00AF31D7" w:rsidRDefault="00DE5202" w:rsidP="005A316F">
      <w:pPr>
        <w:pStyle w:val="ListParagraph"/>
        <w:numPr>
          <w:ilvl w:val="1"/>
          <w:numId w:val="1"/>
        </w:numPr>
        <w:rPr>
          <w:sz w:val="24"/>
          <w:szCs w:val="24"/>
        </w:rPr>
      </w:pPr>
      <w:r w:rsidRPr="00AF31D7">
        <w:rPr>
          <w:sz w:val="24"/>
          <w:szCs w:val="24"/>
        </w:rPr>
        <w:t>The subject c</w:t>
      </w:r>
      <w:r w:rsidR="005A316F" w:rsidRPr="00AF31D7">
        <w:rPr>
          <w:sz w:val="24"/>
          <w:szCs w:val="24"/>
        </w:rPr>
        <w:t xml:space="preserve">annot be wearing multi-focal glasses. </w:t>
      </w:r>
      <w:r w:rsidRPr="00AF31D7">
        <w:rPr>
          <w:sz w:val="24"/>
          <w:szCs w:val="24"/>
        </w:rPr>
        <w:t>If they wear</w:t>
      </w:r>
      <w:r w:rsidR="005A316F" w:rsidRPr="00AF31D7">
        <w:rPr>
          <w:sz w:val="24"/>
          <w:szCs w:val="24"/>
        </w:rPr>
        <w:t xml:space="preserve"> contacts, they will sometimes be asked to remove them and will be provided with reading glasses. </w:t>
      </w:r>
    </w:p>
    <w:p w14:paraId="79AF0DAF" w14:textId="1365ACE4" w:rsidR="00556AC1" w:rsidRPr="00AF31D7" w:rsidRDefault="00E032E2" w:rsidP="00556AC1">
      <w:pPr>
        <w:pStyle w:val="ListParagraph"/>
        <w:numPr>
          <w:ilvl w:val="1"/>
          <w:numId w:val="1"/>
        </w:numPr>
        <w:rPr>
          <w:sz w:val="24"/>
          <w:szCs w:val="24"/>
        </w:rPr>
      </w:pPr>
      <w:r w:rsidRPr="00AF31D7">
        <w:rPr>
          <w:sz w:val="24"/>
          <w:szCs w:val="24"/>
        </w:rPr>
        <w:t>Uses the eye detect</w:t>
      </w:r>
      <w:r w:rsidR="00265E56" w:rsidRPr="00AF31D7">
        <w:rPr>
          <w:sz w:val="24"/>
          <w:szCs w:val="24"/>
        </w:rPr>
        <w:t xml:space="preserve"> technology</w:t>
      </w:r>
      <w:r w:rsidRPr="00AF31D7">
        <w:rPr>
          <w:sz w:val="24"/>
          <w:szCs w:val="24"/>
        </w:rPr>
        <w:t xml:space="preserve"> on top of the standard polygraph exam</w:t>
      </w:r>
    </w:p>
    <w:p w14:paraId="73A9CA05" w14:textId="563F4210" w:rsidR="000D7413" w:rsidRPr="00AF31D7" w:rsidRDefault="000D7413" w:rsidP="00556AC1">
      <w:pPr>
        <w:pStyle w:val="ListParagraph"/>
        <w:numPr>
          <w:ilvl w:val="1"/>
          <w:numId w:val="1"/>
        </w:numPr>
        <w:rPr>
          <w:sz w:val="24"/>
          <w:szCs w:val="24"/>
        </w:rPr>
      </w:pPr>
      <w:r w:rsidRPr="00AF31D7">
        <w:rPr>
          <w:sz w:val="24"/>
          <w:szCs w:val="24"/>
        </w:rPr>
        <w:t xml:space="preserve">Functional magnetic resonance imaging (fMRI) of the brain imagery shows additional cognitive load occurs when a person lies. </w:t>
      </w:r>
    </w:p>
    <w:p w14:paraId="68E72561" w14:textId="12510219" w:rsidR="008A4D4D" w:rsidRPr="00AF31D7" w:rsidRDefault="008A4D4D" w:rsidP="008A4D4D">
      <w:pPr>
        <w:pStyle w:val="ListParagraph"/>
        <w:numPr>
          <w:ilvl w:val="2"/>
          <w:numId w:val="1"/>
        </w:numPr>
        <w:rPr>
          <w:sz w:val="24"/>
          <w:szCs w:val="24"/>
        </w:rPr>
      </w:pPr>
      <w:r w:rsidRPr="00AF31D7">
        <w:rPr>
          <w:sz w:val="24"/>
          <w:szCs w:val="24"/>
        </w:rPr>
        <w:t xml:space="preserve">References: Polygraph and Functional Magnetic Resonance Images in Life Detection, The Journal of Clinical Psychiatry </w:t>
      </w:r>
    </w:p>
    <w:p w14:paraId="10CB7F3A" w14:textId="556CAB38" w:rsidR="008A4D4D" w:rsidRPr="00AF31D7" w:rsidRDefault="00D859FD" w:rsidP="008A4D4D">
      <w:pPr>
        <w:pStyle w:val="ListParagraph"/>
        <w:numPr>
          <w:ilvl w:val="1"/>
          <w:numId w:val="1"/>
        </w:numPr>
        <w:rPr>
          <w:sz w:val="24"/>
          <w:szCs w:val="24"/>
        </w:rPr>
      </w:pPr>
      <w:r w:rsidRPr="00AF31D7">
        <w:rPr>
          <w:sz w:val="24"/>
          <w:szCs w:val="24"/>
        </w:rPr>
        <w:t>Cognitive Load and Ocular Change</w:t>
      </w:r>
    </w:p>
    <w:p w14:paraId="79E42D81" w14:textId="7C015EA6" w:rsidR="00D859FD" w:rsidRPr="00AF31D7" w:rsidRDefault="00482AC7" w:rsidP="00D859FD">
      <w:pPr>
        <w:pStyle w:val="ListParagraph"/>
        <w:numPr>
          <w:ilvl w:val="2"/>
          <w:numId w:val="1"/>
        </w:numPr>
        <w:rPr>
          <w:sz w:val="24"/>
          <w:szCs w:val="24"/>
        </w:rPr>
      </w:pPr>
      <w:r w:rsidRPr="00AF31D7">
        <w:rPr>
          <w:sz w:val="24"/>
          <w:szCs w:val="24"/>
        </w:rPr>
        <w:t>The subject is sat</w:t>
      </w:r>
      <w:r w:rsidR="00EF585E" w:rsidRPr="00AF31D7">
        <w:rPr>
          <w:sz w:val="24"/>
          <w:szCs w:val="24"/>
        </w:rPr>
        <w:t xml:space="preserve"> in front of a computer, the computer displays the question and you mark either true or false. The computer </w:t>
      </w:r>
      <w:r w:rsidR="003F381A" w:rsidRPr="00AF31D7">
        <w:rPr>
          <w:sz w:val="24"/>
          <w:szCs w:val="24"/>
        </w:rPr>
        <w:t xml:space="preserve">measures </w:t>
      </w:r>
      <w:r w:rsidR="00E2120A" w:rsidRPr="00AF31D7">
        <w:rPr>
          <w:sz w:val="24"/>
          <w:szCs w:val="24"/>
        </w:rPr>
        <w:t>ocular</w:t>
      </w:r>
      <w:r w:rsidR="003F381A" w:rsidRPr="00AF31D7">
        <w:rPr>
          <w:sz w:val="24"/>
          <w:szCs w:val="24"/>
        </w:rPr>
        <w:t xml:space="preserve"> change</w:t>
      </w:r>
      <w:r w:rsidRPr="00AF31D7">
        <w:rPr>
          <w:sz w:val="24"/>
          <w:szCs w:val="24"/>
        </w:rPr>
        <w:t xml:space="preserve">. </w:t>
      </w:r>
    </w:p>
    <w:p w14:paraId="10C3F408" w14:textId="0CA4B172" w:rsidR="00E2120A" w:rsidRPr="00AF31D7" w:rsidRDefault="00E2120A" w:rsidP="00D859FD">
      <w:pPr>
        <w:pStyle w:val="ListParagraph"/>
        <w:numPr>
          <w:ilvl w:val="2"/>
          <w:numId w:val="1"/>
        </w:numPr>
        <w:rPr>
          <w:sz w:val="24"/>
          <w:szCs w:val="24"/>
        </w:rPr>
      </w:pPr>
      <w:r w:rsidRPr="00AF31D7">
        <w:rPr>
          <w:sz w:val="24"/>
          <w:szCs w:val="24"/>
        </w:rPr>
        <w:t xml:space="preserve">The infrared camera looks at 16 variables of involuntary eye behavior and records 60 measurements per second from each eye. </w:t>
      </w:r>
    </w:p>
    <w:p w14:paraId="7671B75A" w14:textId="18DAB822" w:rsidR="00C16D37" w:rsidRPr="00AF31D7" w:rsidRDefault="00C16D37" w:rsidP="00D859FD">
      <w:pPr>
        <w:pStyle w:val="ListParagraph"/>
        <w:numPr>
          <w:ilvl w:val="2"/>
          <w:numId w:val="1"/>
        </w:numPr>
        <w:rPr>
          <w:sz w:val="24"/>
          <w:szCs w:val="24"/>
        </w:rPr>
      </w:pPr>
      <w:r w:rsidRPr="00AF31D7">
        <w:rPr>
          <w:sz w:val="24"/>
          <w:szCs w:val="24"/>
        </w:rPr>
        <w:t>Scientists observed that deceptive individuals blink less often and respond to questions faster</w:t>
      </w:r>
      <w:r w:rsidR="00482AC7" w:rsidRPr="00AF31D7">
        <w:rPr>
          <w:sz w:val="24"/>
          <w:szCs w:val="24"/>
        </w:rPr>
        <w:t xml:space="preserve">. </w:t>
      </w:r>
      <w:r w:rsidRPr="00AF31D7">
        <w:rPr>
          <w:sz w:val="24"/>
          <w:szCs w:val="24"/>
        </w:rPr>
        <w:t xml:space="preserve"> </w:t>
      </w:r>
    </w:p>
    <w:p w14:paraId="0EE355DA" w14:textId="4661F1A2" w:rsidR="00AB74C3" w:rsidRPr="00AF31D7" w:rsidRDefault="00AB74C3" w:rsidP="00D859FD">
      <w:pPr>
        <w:pStyle w:val="ListParagraph"/>
        <w:numPr>
          <w:ilvl w:val="2"/>
          <w:numId w:val="1"/>
        </w:numPr>
        <w:rPr>
          <w:sz w:val="24"/>
          <w:szCs w:val="24"/>
        </w:rPr>
      </w:pPr>
      <w:r w:rsidRPr="00AF31D7">
        <w:rPr>
          <w:sz w:val="24"/>
          <w:szCs w:val="24"/>
        </w:rPr>
        <w:t xml:space="preserve">For psychopaths and sociopaths- this test does not test on </w:t>
      </w:r>
      <w:r w:rsidR="00323727" w:rsidRPr="00AF31D7">
        <w:rPr>
          <w:sz w:val="24"/>
          <w:szCs w:val="24"/>
        </w:rPr>
        <w:t>whether</w:t>
      </w:r>
      <w:r w:rsidRPr="00AF31D7">
        <w:rPr>
          <w:sz w:val="24"/>
          <w:szCs w:val="24"/>
        </w:rPr>
        <w:t xml:space="preserve"> you feel guilty about the question, but if you </w:t>
      </w:r>
      <w:r w:rsidR="00E970A2" w:rsidRPr="00AF31D7">
        <w:rPr>
          <w:sz w:val="24"/>
          <w:szCs w:val="24"/>
        </w:rPr>
        <w:t>“must</w:t>
      </w:r>
      <w:r w:rsidRPr="00AF31D7">
        <w:rPr>
          <w:sz w:val="24"/>
          <w:szCs w:val="24"/>
        </w:rPr>
        <w:t xml:space="preserve"> recall the lie</w:t>
      </w:r>
      <w:r w:rsidR="00E970A2" w:rsidRPr="00AF31D7">
        <w:rPr>
          <w:sz w:val="24"/>
          <w:szCs w:val="24"/>
        </w:rPr>
        <w:t>”</w:t>
      </w:r>
      <w:r w:rsidRPr="00AF31D7">
        <w:rPr>
          <w:sz w:val="24"/>
          <w:szCs w:val="24"/>
        </w:rPr>
        <w:t>. It can still detect hesitation</w:t>
      </w:r>
      <w:r w:rsidR="00E970A2" w:rsidRPr="00AF31D7">
        <w:rPr>
          <w:sz w:val="24"/>
          <w:szCs w:val="24"/>
        </w:rPr>
        <w:t xml:space="preserve"> if it exists. </w:t>
      </w:r>
      <w:r w:rsidRPr="00AF31D7">
        <w:rPr>
          <w:sz w:val="24"/>
          <w:szCs w:val="24"/>
        </w:rPr>
        <w:t xml:space="preserve"> </w:t>
      </w:r>
    </w:p>
    <w:p w14:paraId="4B417FCE" w14:textId="4F37CC85" w:rsidR="003845C7" w:rsidRPr="00AF31D7" w:rsidRDefault="003845C7" w:rsidP="00D859FD">
      <w:pPr>
        <w:pStyle w:val="ListParagraph"/>
        <w:numPr>
          <w:ilvl w:val="2"/>
          <w:numId w:val="1"/>
        </w:numPr>
        <w:rPr>
          <w:sz w:val="24"/>
          <w:szCs w:val="24"/>
        </w:rPr>
      </w:pPr>
      <w:r w:rsidRPr="00AF31D7">
        <w:rPr>
          <w:sz w:val="24"/>
          <w:szCs w:val="24"/>
        </w:rPr>
        <w:t xml:space="preserve">For TBI’s/Cognitive Concerns: They do ask questions </w:t>
      </w:r>
      <w:r w:rsidR="00C23E1C" w:rsidRPr="00AF31D7">
        <w:rPr>
          <w:sz w:val="24"/>
          <w:szCs w:val="24"/>
        </w:rPr>
        <w:t xml:space="preserve">about cognitive ability and the computer can </w:t>
      </w:r>
      <w:r w:rsidR="00707791" w:rsidRPr="00AF31D7">
        <w:rPr>
          <w:sz w:val="24"/>
          <w:szCs w:val="24"/>
        </w:rPr>
        <w:t>test</w:t>
      </w:r>
      <w:r w:rsidR="00C23E1C" w:rsidRPr="00AF31D7">
        <w:rPr>
          <w:sz w:val="24"/>
          <w:szCs w:val="24"/>
        </w:rPr>
        <w:t xml:space="preserve"> their ability before the exam. </w:t>
      </w:r>
    </w:p>
    <w:p w14:paraId="0BFD1446" w14:textId="00879954" w:rsidR="00C23E1C" w:rsidRPr="00AF31D7" w:rsidRDefault="00C23E1C" w:rsidP="00D859FD">
      <w:pPr>
        <w:pStyle w:val="ListParagraph"/>
        <w:numPr>
          <w:ilvl w:val="2"/>
          <w:numId w:val="1"/>
        </w:numPr>
        <w:rPr>
          <w:sz w:val="24"/>
          <w:szCs w:val="24"/>
        </w:rPr>
      </w:pPr>
      <w:r w:rsidRPr="00AF31D7">
        <w:rPr>
          <w:sz w:val="24"/>
          <w:szCs w:val="24"/>
        </w:rPr>
        <w:t xml:space="preserve">This exam can be translated </w:t>
      </w:r>
      <w:r w:rsidR="00323727" w:rsidRPr="00AF31D7">
        <w:rPr>
          <w:sz w:val="24"/>
          <w:szCs w:val="24"/>
        </w:rPr>
        <w:t>into</w:t>
      </w:r>
      <w:r w:rsidRPr="00AF31D7">
        <w:rPr>
          <w:sz w:val="24"/>
          <w:szCs w:val="24"/>
        </w:rPr>
        <w:t xml:space="preserve"> </w:t>
      </w:r>
      <w:r w:rsidR="00875729" w:rsidRPr="00AF31D7">
        <w:rPr>
          <w:sz w:val="24"/>
          <w:szCs w:val="24"/>
        </w:rPr>
        <w:t>the client’s preferred</w:t>
      </w:r>
      <w:r w:rsidRPr="00AF31D7">
        <w:rPr>
          <w:sz w:val="24"/>
          <w:szCs w:val="24"/>
        </w:rPr>
        <w:t xml:space="preserve"> language</w:t>
      </w:r>
      <w:r w:rsidR="00323727" w:rsidRPr="00AF31D7">
        <w:rPr>
          <w:sz w:val="24"/>
          <w:szCs w:val="24"/>
        </w:rPr>
        <w:t>.</w:t>
      </w:r>
      <w:r w:rsidRPr="00AF31D7">
        <w:rPr>
          <w:sz w:val="24"/>
          <w:szCs w:val="24"/>
        </w:rPr>
        <w:t xml:space="preserve"> </w:t>
      </w:r>
    </w:p>
    <w:p w14:paraId="558453E8" w14:textId="4BC15E54" w:rsidR="00645709" w:rsidRPr="00AF31D7" w:rsidRDefault="00645709" w:rsidP="00645709">
      <w:pPr>
        <w:pStyle w:val="ListParagraph"/>
        <w:numPr>
          <w:ilvl w:val="1"/>
          <w:numId w:val="1"/>
        </w:numPr>
        <w:rPr>
          <w:sz w:val="24"/>
          <w:szCs w:val="24"/>
        </w:rPr>
      </w:pPr>
      <w:r w:rsidRPr="00AF31D7">
        <w:rPr>
          <w:sz w:val="24"/>
          <w:szCs w:val="24"/>
        </w:rPr>
        <w:t xml:space="preserve">Scoring: </w:t>
      </w:r>
    </w:p>
    <w:p w14:paraId="19EBB099" w14:textId="3AADC1F1" w:rsidR="007D65E1" w:rsidRPr="00AF31D7" w:rsidRDefault="007D65E1" w:rsidP="00645709">
      <w:pPr>
        <w:pStyle w:val="ListParagraph"/>
        <w:numPr>
          <w:ilvl w:val="2"/>
          <w:numId w:val="1"/>
        </w:numPr>
        <w:rPr>
          <w:sz w:val="24"/>
          <w:szCs w:val="24"/>
        </w:rPr>
      </w:pPr>
      <w:r w:rsidRPr="00AF31D7">
        <w:rPr>
          <w:sz w:val="24"/>
          <w:szCs w:val="24"/>
        </w:rPr>
        <w:t xml:space="preserve">The computer asks multiple rounds of the same questions and measures/compares responses to each. </w:t>
      </w:r>
    </w:p>
    <w:p w14:paraId="18117FAA" w14:textId="78A9F0A5" w:rsidR="00645709" w:rsidRPr="00AF31D7" w:rsidRDefault="00707791" w:rsidP="00645709">
      <w:pPr>
        <w:pStyle w:val="ListParagraph"/>
        <w:numPr>
          <w:ilvl w:val="2"/>
          <w:numId w:val="1"/>
        </w:numPr>
        <w:rPr>
          <w:sz w:val="24"/>
          <w:szCs w:val="24"/>
        </w:rPr>
      </w:pPr>
      <w:r w:rsidRPr="00AF31D7">
        <w:rPr>
          <w:sz w:val="24"/>
          <w:szCs w:val="24"/>
        </w:rPr>
        <w:t xml:space="preserve">The </w:t>
      </w:r>
      <w:r w:rsidR="00863A05" w:rsidRPr="00AF31D7">
        <w:rPr>
          <w:sz w:val="24"/>
          <w:szCs w:val="24"/>
        </w:rPr>
        <w:t>tester must send the results to headquarters who turn around and</w:t>
      </w:r>
      <w:r w:rsidR="00645709" w:rsidRPr="00AF31D7">
        <w:rPr>
          <w:sz w:val="24"/>
          <w:szCs w:val="24"/>
        </w:rPr>
        <w:t xml:space="preserve"> give a score between 1-99 with 99 the best you can do in the test. </w:t>
      </w:r>
      <w:r w:rsidR="000020DE" w:rsidRPr="00AF31D7">
        <w:rPr>
          <w:sz w:val="24"/>
          <w:szCs w:val="24"/>
        </w:rPr>
        <w:t>Scores above 70 are typically the benchmark</w:t>
      </w:r>
      <w:r w:rsidR="004C5C42" w:rsidRPr="00AF31D7">
        <w:rPr>
          <w:sz w:val="24"/>
          <w:szCs w:val="24"/>
        </w:rPr>
        <w:t xml:space="preserve"> for a pass. </w:t>
      </w:r>
      <w:r w:rsidR="00867918" w:rsidRPr="00AF31D7">
        <w:rPr>
          <w:sz w:val="24"/>
          <w:szCs w:val="24"/>
        </w:rPr>
        <w:t xml:space="preserve">The computer makes the determination on the data. </w:t>
      </w:r>
    </w:p>
    <w:p w14:paraId="02CCA446" w14:textId="15653582" w:rsidR="005E2879" w:rsidRPr="00AF31D7" w:rsidRDefault="005E2879" w:rsidP="005E2879">
      <w:pPr>
        <w:pStyle w:val="ListParagraph"/>
        <w:numPr>
          <w:ilvl w:val="1"/>
          <w:numId w:val="1"/>
        </w:numPr>
        <w:rPr>
          <w:sz w:val="24"/>
          <w:szCs w:val="24"/>
        </w:rPr>
      </w:pPr>
      <w:r w:rsidRPr="00AF31D7">
        <w:rPr>
          <w:sz w:val="24"/>
          <w:szCs w:val="24"/>
        </w:rPr>
        <w:t xml:space="preserve">Cost: </w:t>
      </w:r>
    </w:p>
    <w:p w14:paraId="4D4F7209" w14:textId="18769666" w:rsidR="005E2879" w:rsidRPr="00AF31D7" w:rsidRDefault="00A32E29" w:rsidP="005E2879">
      <w:pPr>
        <w:pStyle w:val="ListParagraph"/>
        <w:numPr>
          <w:ilvl w:val="2"/>
          <w:numId w:val="1"/>
        </w:numPr>
        <w:rPr>
          <w:sz w:val="24"/>
          <w:szCs w:val="24"/>
        </w:rPr>
      </w:pPr>
      <w:r w:rsidRPr="00AF31D7">
        <w:rPr>
          <w:sz w:val="24"/>
          <w:szCs w:val="24"/>
        </w:rPr>
        <w:t>Robert charges $250 regardless of the number of questions</w:t>
      </w:r>
      <w:r w:rsidR="008C7E95" w:rsidRPr="00AF31D7">
        <w:rPr>
          <w:sz w:val="24"/>
          <w:szCs w:val="24"/>
        </w:rPr>
        <w:t xml:space="preserve">. Based in Lane County. </w:t>
      </w:r>
    </w:p>
    <w:p w14:paraId="146A93FB" w14:textId="59B69851" w:rsidR="00A32E29" w:rsidRPr="00AF31D7" w:rsidRDefault="00AF455F" w:rsidP="005E2879">
      <w:pPr>
        <w:pStyle w:val="ListParagraph"/>
        <w:numPr>
          <w:ilvl w:val="2"/>
          <w:numId w:val="1"/>
        </w:numPr>
        <w:rPr>
          <w:sz w:val="24"/>
          <w:szCs w:val="24"/>
        </w:rPr>
      </w:pPr>
      <w:r w:rsidRPr="00AF31D7">
        <w:rPr>
          <w:sz w:val="24"/>
          <w:szCs w:val="24"/>
        </w:rPr>
        <w:t>It takes</w:t>
      </w:r>
      <w:r w:rsidR="0083220E" w:rsidRPr="00AF31D7">
        <w:rPr>
          <w:sz w:val="24"/>
          <w:szCs w:val="24"/>
        </w:rPr>
        <w:t xml:space="preserve"> 90 minutes or less. The results are available within minutes. </w:t>
      </w:r>
    </w:p>
    <w:p w14:paraId="13BE434F" w14:textId="7C355EF2" w:rsidR="00E40AD0" w:rsidRPr="00AF31D7" w:rsidRDefault="00E40AD0" w:rsidP="00E40AD0">
      <w:pPr>
        <w:pStyle w:val="ListParagraph"/>
        <w:numPr>
          <w:ilvl w:val="0"/>
          <w:numId w:val="1"/>
        </w:numPr>
        <w:rPr>
          <w:sz w:val="24"/>
          <w:szCs w:val="24"/>
        </w:rPr>
      </w:pPr>
      <w:r w:rsidRPr="00AF31D7">
        <w:rPr>
          <w:sz w:val="24"/>
          <w:szCs w:val="24"/>
        </w:rPr>
        <w:t xml:space="preserve">Practice test completed with PO </w:t>
      </w:r>
      <w:r w:rsidR="00F3748B" w:rsidRPr="00AF31D7">
        <w:rPr>
          <w:sz w:val="24"/>
          <w:szCs w:val="24"/>
        </w:rPr>
        <w:t xml:space="preserve">Pokorny of Lane County </w:t>
      </w:r>
    </w:p>
    <w:p w14:paraId="2AD3FDDD" w14:textId="545A60F5" w:rsidR="00AF455F" w:rsidRPr="00AF31D7" w:rsidRDefault="00AF455F" w:rsidP="00AF455F">
      <w:pPr>
        <w:pStyle w:val="ListParagraph"/>
        <w:numPr>
          <w:ilvl w:val="1"/>
          <w:numId w:val="1"/>
        </w:numPr>
        <w:rPr>
          <w:sz w:val="24"/>
          <w:szCs w:val="24"/>
        </w:rPr>
      </w:pPr>
      <w:r w:rsidRPr="00AF31D7">
        <w:rPr>
          <w:sz w:val="24"/>
          <w:szCs w:val="24"/>
        </w:rPr>
        <w:t xml:space="preserve">The exam was able to correctly identify his lie. </w:t>
      </w:r>
    </w:p>
    <w:p w14:paraId="2D9A0D0D" w14:textId="77777777" w:rsidR="00374B04" w:rsidRPr="00AF31D7" w:rsidRDefault="00374B04" w:rsidP="00AD127C">
      <w:pPr>
        <w:rPr>
          <w:sz w:val="24"/>
          <w:szCs w:val="24"/>
        </w:rPr>
      </w:pPr>
    </w:p>
    <w:p w14:paraId="5EF8AFBE" w14:textId="0B31D86A" w:rsidR="00374B04" w:rsidRPr="00AF31D7" w:rsidRDefault="00374B04" w:rsidP="00AD127C">
      <w:pPr>
        <w:rPr>
          <w:sz w:val="24"/>
          <w:szCs w:val="24"/>
        </w:rPr>
      </w:pPr>
      <w:r w:rsidRPr="00AF31D7">
        <w:rPr>
          <w:sz w:val="24"/>
          <w:szCs w:val="24"/>
        </w:rPr>
        <w:t xml:space="preserve">11:15am </w:t>
      </w:r>
      <w:r w:rsidRPr="00AF31D7">
        <w:rPr>
          <w:sz w:val="24"/>
          <w:szCs w:val="24"/>
        </w:rPr>
        <w:tab/>
        <w:t>Break</w:t>
      </w:r>
    </w:p>
    <w:p w14:paraId="728C5FDC" w14:textId="77777777" w:rsidR="00374B04" w:rsidRPr="00AF31D7" w:rsidRDefault="00374B04" w:rsidP="00AD127C">
      <w:pPr>
        <w:rPr>
          <w:sz w:val="24"/>
          <w:szCs w:val="24"/>
        </w:rPr>
      </w:pPr>
    </w:p>
    <w:p w14:paraId="414D2808" w14:textId="6C104BEB" w:rsidR="00374B04" w:rsidRPr="00AF31D7" w:rsidRDefault="00374B04" w:rsidP="00AD127C">
      <w:pPr>
        <w:rPr>
          <w:sz w:val="24"/>
          <w:szCs w:val="24"/>
        </w:rPr>
      </w:pPr>
      <w:r w:rsidRPr="00AF31D7">
        <w:rPr>
          <w:sz w:val="24"/>
          <w:szCs w:val="24"/>
        </w:rPr>
        <w:t xml:space="preserve">11:30am </w:t>
      </w:r>
      <w:r w:rsidRPr="00AF31D7">
        <w:rPr>
          <w:sz w:val="24"/>
          <w:szCs w:val="24"/>
        </w:rPr>
        <w:tab/>
        <w:t>Rick P&amp; Chris J</w:t>
      </w:r>
      <w:r w:rsidRPr="00AF31D7">
        <w:rPr>
          <w:sz w:val="24"/>
          <w:szCs w:val="24"/>
        </w:rPr>
        <w:tab/>
        <w:t xml:space="preserve">SO Academy Flyer Review &amp; Approval </w:t>
      </w:r>
    </w:p>
    <w:p w14:paraId="07B547DA" w14:textId="77777777" w:rsidR="00753625" w:rsidRPr="00AF31D7" w:rsidRDefault="00753625" w:rsidP="00AD127C">
      <w:pPr>
        <w:rPr>
          <w:sz w:val="24"/>
          <w:szCs w:val="24"/>
        </w:rPr>
      </w:pPr>
    </w:p>
    <w:p w14:paraId="74B0A88C" w14:textId="4F90EE10" w:rsidR="00374B04" w:rsidRPr="00AF31D7" w:rsidRDefault="00374B04" w:rsidP="00AD127C">
      <w:pPr>
        <w:rPr>
          <w:sz w:val="24"/>
          <w:szCs w:val="24"/>
        </w:rPr>
      </w:pPr>
      <w:r w:rsidRPr="00AF31D7">
        <w:rPr>
          <w:sz w:val="24"/>
          <w:szCs w:val="24"/>
        </w:rPr>
        <w:t>11:40am</w:t>
      </w:r>
      <w:r w:rsidRPr="00AF31D7">
        <w:rPr>
          <w:sz w:val="24"/>
          <w:szCs w:val="24"/>
        </w:rPr>
        <w:tab/>
        <w:t>Round Table</w:t>
      </w:r>
      <w:r w:rsidR="00FD76D0" w:rsidRPr="00AF31D7">
        <w:rPr>
          <w:sz w:val="24"/>
          <w:szCs w:val="24"/>
        </w:rPr>
        <w:t xml:space="preserve"> (1</w:t>
      </w:r>
      <w:proofErr w:type="gramStart"/>
      <w:r w:rsidR="00FD76D0" w:rsidRPr="00AF31D7">
        <w:rPr>
          <w:sz w:val="24"/>
          <w:szCs w:val="24"/>
        </w:rPr>
        <w:t>)</w:t>
      </w:r>
      <w:r w:rsidRPr="00AF31D7">
        <w:rPr>
          <w:sz w:val="24"/>
          <w:szCs w:val="24"/>
        </w:rPr>
        <w:t xml:space="preserve"> </w:t>
      </w:r>
      <w:r w:rsidRPr="00AF31D7">
        <w:rPr>
          <w:sz w:val="24"/>
          <w:szCs w:val="24"/>
        </w:rPr>
        <w:tab/>
        <w:t>All</w:t>
      </w:r>
      <w:proofErr w:type="gramEnd"/>
      <w:r w:rsidRPr="00AF31D7">
        <w:rPr>
          <w:sz w:val="24"/>
          <w:szCs w:val="24"/>
        </w:rPr>
        <w:t xml:space="preserve"> Members- Issues, questions, concerns about specific </w:t>
      </w:r>
      <w:r w:rsidRPr="00AF31D7">
        <w:rPr>
          <w:sz w:val="24"/>
          <w:szCs w:val="24"/>
        </w:rPr>
        <w:tab/>
      </w:r>
    </w:p>
    <w:p w14:paraId="39D6B14C" w14:textId="6D17867C" w:rsidR="00374B04" w:rsidRPr="00AF31D7" w:rsidRDefault="00374B04" w:rsidP="00AD127C">
      <w:pPr>
        <w:rPr>
          <w:sz w:val="24"/>
          <w:szCs w:val="24"/>
        </w:rPr>
      </w:pPr>
      <w:r w:rsidRPr="00AF31D7">
        <w:rPr>
          <w:sz w:val="24"/>
          <w:szCs w:val="24"/>
        </w:rPr>
        <w:tab/>
      </w:r>
      <w:r w:rsidRPr="00AF31D7">
        <w:rPr>
          <w:sz w:val="24"/>
          <w:szCs w:val="24"/>
        </w:rPr>
        <w:tab/>
      </w:r>
      <w:r w:rsidRPr="00AF31D7">
        <w:rPr>
          <w:sz w:val="24"/>
          <w:szCs w:val="24"/>
        </w:rPr>
        <w:tab/>
      </w:r>
      <w:r w:rsidRPr="00AF31D7">
        <w:rPr>
          <w:sz w:val="24"/>
          <w:szCs w:val="24"/>
        </w:rPr>
        <w:tab/>
      </w:r>
      <w:r w:rsidRPr="00AF31D7">
        <w:rPr>
          <w:sz w:val="24"/>
          <w:szCs w:val="24"/>
        </w:rPr>
        <w:tab/>
        <w:t xml:space="preserve">Cases/SO supervision </w:t>
      </w:r>
    </w:p>
    <w:p w14:paraId="7C8D9D5A" w14:textId="351310F9" w:rsidR="001E4A60" w:rsidRPr="00AF31D7" w:rsidRDefault="001E4A60" w:rsidP="001E4A60">
      <w:pPr>
        <w:pStyle w:val="ListParagraph"/>
        <w:numPr>
          <w:ilvl w:val="0"/>
          <w:numId w:val="1"/>
        </w:numPr>
        <w:rPr>
          <w:sz w:val="24"/>
          <w:szCs w:val="24"/>
        </w:rPr>
      </w:pPr>
      <w:r w:rsidRPr="00AF31D7">
        <w:rPr>
          <w:sz w:val="24"/>
          <w:szCs w:val="24"/>
        </w:rPr>
        <w:lastRenderedPageBreak/>
        <w:t xml:space="preserve">Problems with the board inputting Static-99 scores prior to release? </w:t>
      </w:r>
    </w:p>
    <w:p w14:paraId="16930DDC" w14:textId="35BDCD9F" w:rsidR="00A60A37" w:rsidRPr="00AF31D7" w:rsidRDefault="001E4A60" w:rsidP="001E4A60">
      <w:pPr>
        <w:pStyle w:val="ListParagraph"/>
        <w:numPr>
          <w:ilvl w:val="1"/>
          <w:numId w:val="1"/>
        </w:numPr>
        <w:rPr>
          <w:sz w:val="24"/>
          <w:szCs w:val="24"/>
        </w:rPr>
      </w:pPr>
      <w:r w:rsidRPr="00AF31D7">
        <w:rPr>
          <w:sz w:val="24"/>
          <w:szCs w:val="24"/>
        </w:rPr>
        <w:t>Yes</w:t>
      </w:r>
      <w:r w:rsidR="00A60A37" w:rsidRPr="00AF31D7">
        <w:rPr>
          <w:sz w:val="24"/>
          <w:szCs w:val="24"/>
        </w:rPr>
        <w:t>,</w:t>
      </w:r>
      <w:r w:rsidRPr="00AF31D7">
        <w:rPr>
          <w:sz w:val="24"/>
          <w:szCs w:val="24"/>
        </w:rPr>
        <w:t xml:space="preserve"> </w:t>
      </w:r>
      <w:r w:rsidR="00A60A37" w:rsidRPr="00AF31D7">
        <w:rPr>
          <w:sz w:val="24"/>
          <w:szCs w:val="24"/>
        </w:rPr>
        <w:t>particularly</w:t>
      </w:r>
      <w:r w:rsidRPr="00AF31D7">
        <w:rPr>
          <w:sz w:val="24"/>
          <w:szCs w:val="24"/>
        </w:rPr>
        <w:t xml:space="preserve"> with STTL</w:t>
      </w:r>
      <w:r w:rsidR="00A60A37" w:rsidRPr="00AF31D7">
        <w:rPr>
          <w:sz w:val="24"/>
          <w:szCs w:val="24"/>
        </w:rPr>
        <w:t xml:space="preserve"> cases.</w:t>
      </w:r>
    </w:p>
    <w:p w14:paraId="5DFC8D93" w14:textId="4D1405D8" w:rsidR="00A42ABA" w:rsidRPr="00AF31D7" w:rsidRDefault="00A60A37" w:rsidP="001E4A60">
      <w:pPr>
        <w:pStyle w:val="ListParagraph"/>
        <w:numPr>
          <w:ilvl w:val="1"/>
          <w:numId w:val="1"/>
        </w:numPr>
        <w:rPr>
          <w:sz w:val="24"/>
          <w:szCs w:val="24"/>
        </w:rPr>
      </w:pPr>
      <w:r w:rsidRPr="00AF31D7">
        <w:rPr>
          <w:sz w:val="24"/>
          <w:szCs w:val="24"/>
        </w:rPr>
        <w:t>If you have an issue with this, just</w:t>
      </w:r>
      <w:r w:rsidR="00A42ABA" w:rsidRPr="00AF31D7">
        <w:rPr>
          <w:sz w:val="24"/>
          <w:szCs w:val="24"/>
        </w:rPr>
        <w:t xml:space="preserve"> email the board to expedite the process. </w:t>
      </w:r>
    </w:p>
    <w:p w14:paraId="1765B642" w14:textId="36986062" w:rsidR="006C6736" w:rsidRPr="00AF31D7" w:rsidRDefault="006C6736" w:rsidP="006C6736">
      <w:pPr>
        <w:pStyle w:val="ListParagraph"/>
        <w:numPr>
          <w:ilvl w:val="0"/>
          <w:numId w:val="1"/>
        </w:numPr>
        <w:rPr>
          <w:sz w:val="24"/>
          <w:szCs w:val="24"/>
        </w:rPr>
      </w:pPr>
      <w:r w:rsidRPr="00AF31D7">
        <w:rPr>
          <w:sz w:val="24"/>
          <w:szCs w:val="24"/>
        </w:rPr>
        <w:t xml:space="preserve">What are the justifiable reasons for </w:t>
      </w:r>
      <w:r w:rsidR="00BD6B63" w:rsidRPr="00AF31D7">
        <w:rPr>
          <w:sz w:val="24"/>
          <w:szCs w:val="24"/>
        </w:rPr>
        <w:t>out-of-country</w:t>
      </w:r>
      <w:r w:rsidRPr="00AF31D7">
        <w:rPr>
          <w:sz w:val="24"/>
          <w:szCs w:val="24"/>
        </w:rPr>
        <w:t xml:space="preserve"> travel</w:t>
      </w:r>
      <w:r w:rsidR="00A60A37" w:rsidRPr="00AF31D7">
        <w:rPr>
          <w:sz w:val="24"/>
          <w:szCs w:val="24"/>
        </w:rPr>
        <w:t xml:space="preserve">? </w:t>
      </w:r>
    </w:p>
    <w:p w14:paraId="4CD98AF6" w14:textId="6C9AC799" w:rsidR="006C6736" w:rsidRPr="00AF31D7" w:rsidRDefault="00A60A37" w:rsidP="006C6736">
      <w:pPr>
        <w:pStyle w:val="ListParagraph"/>
        <w:numPr>
          <w:ilvl w:val="1"/>
          <w:numId w:val="1"/>
        </w:numPr>
        <w:rPr>
          <w:sz w:val="24"/>
          <w:szCs w:val="24"/>
        </w:rPr>
      </w:pPr>
      <w:r w:rsidRPr="00AF31D7">
        <w:rPr>
          <w:sz w:val="24"/>
          <w:szCs w:val="24"/>
        </w:rPr>
        <w:t xml:space="preserve">Multiple POs weighed in that they have approved for </w:t>
      </w:r>
      <w:r w:rsidR="00937A1C" w:rsidRPr="00AF31D7">
        <w:rPr>
          <w:sz w:val="24"/>
          <w:szCs w:val="24"/>
        </w:rPr>
        <w:t>vacation</w:t>
      </w:r>
      <w:r w:rsidRPr="00AF31D7">
        <w:rPr>
          <w:sz w:val="24"/>
          <w:szCs w:val="24"/>
        </w:rPr>
        <w:t>s</w:t>
      </w:r>
      <w:r w:rsidR="00937A1C" w:rsidRPr="00AF31D7">
        <w:rPr>
          <w:sz w:val="24"/>
          <w:szCs w:val="24"/>
        </w:rPr>
        <w:t xml:space="preserve">. Must be in good standing </w:t>
      </w:r>
      <w:r w:rsidRPr="00AF31D7">
        <w:rPr>
          <w:sz w:val="24"/>
          <w:szCs w:val="24"/>
        </w:rPr>
        <w:t xml:space="preserve">with supervision requirements. Must abide by International Megan’s Law. </w:t>
      </w:r>
    </w:p>
    <w:p w14:paraId="66EFF32D" w14:textId="1C0581B6" w:rsidR="00E91B92" w:rsidRPr="00AF31D7" w:rsidRDefault="00E91B92" w:rsidP="00E91B92">
      <w:pPr>
        <w:pStyle w:val="ListParagraph"/>
        <w:numPr>
          <w:ilvl w:val="0"/>
          <w:numId w:val="1"/>
        </w:numPr>
        <w:rPr>
          <w:sz w:val="24"/>
          <w:szCs w:val="24"/>
        </w:rPr>
      </w:pPr>
      <w:r w:rsidRPr="00AF31D7">
        <w:rPr>
          <w:sz w:val="24"/>
          <w:szCs w:val="24"/>
        </w:rPr>
        <w:t xml:space="preserve">Update from Paula regarding FAUG reps being able to delete old static-99 </w:t>
      </w:r>
      <w:proofErr w:type="gramStart"/>
      <w:r w:rsidRPr="00AF31D7">
        <w:rPr>
          <w:sz w:val="24"/>
          <w:szCs w:val="24"/>
        </w:rPr>
        <w:t>R’s</w:t>
      </w:r>
      <w:proofErr w:type="gramEnd"/>
      <w:r w:rsidRPr="00AF31D7">
        <w:rPr>
          <w:sz w:val="24"/>
          <w:szCs w:val="24"/>
        </w:rPr>
        <w:t xml:space="preserve">. </w:t>
      </w:r>
    </w:p>
    <w:p w14:paraId="50886B6B" w14:textId="061C5A5D" w:rsidR="00E91B92" w:rsidRPr="00AF31D7" w:rsidRDefault="00A60A37" w:rsidP="00E91B92">
      <w:pPr>
        <w:pStyle w:val="ListParagraph"/>
        <w:numPr>
          <w:ilvl w:val="1"/>
          <w:numId w:val="1"/>
        </w:numPr>
        <w:rPr>
          <w:sz w:val="24"/>
          <w:szCs w:val="24"/>
        </w:rPr>
      </w:pPr>
      <w:r w:rsidRPr="00AF31D7">
        <w:rPr>
          <w:sz w:val="24"/>
          <w:szCs w:val="24"/>
        </w:rPr>
        <w:t>Confirmation that a</w:t>
      </w:r>
      <w:r w:rsidR="00E91B92" w:rsidRPr="00AF31D7">
        <w:rPr>
          <w:sz w:val="24"/>
          <w:szCs w:val="24"/>
        </w:rPr>
        <w:t xml:space="preserve"> ticket </w:t>
      </w:r>
      <w:r w:rsidRPr="00AF31D7">
        <w:rPr>
          <w:sz w:val="24"/>
          <w:szCs w:val="24"/>
        </w:rPr>
        <w:t>was submitted</w:t>
      </w:r>
      <w:r w:rsidR="00E91B92" w:rsidRPr="00AF31D7">
        <w:rPr>
          <w:sz w:val="24"/>
          <w:szCs w:val="24"/>
        </w:rPr>
        <w:t xml:space="preserve"> in </w:t>
      </w:r>
      <w:r w:rsidRPr="00AF31D7">
        <w:rPr>
          <w:sz w:val="24"/>
          <w:szCs w:val="24"/>
        </w:rPr>
        <w:t>2023,</w:t>
      </w:r>
      <w:r w:rsidR="00E91B92" w:rsidRPr="00AF31D7">
        <w:rPr>
          <w:sz w:val="24"/>
          <w:szCs w:val="24"/>
        </w:rPr>
        <w:t xml:space="preserve"> but nothing has happened yet. </w:t>
      </w:r>
    </w:p>
    <w:p w14:paraId="39FA16B0" w14:textId="7745D91F" w:rsidR="00E91B92" w:rsidRPr="00AF31D7" w:rsidRDefault="00CC3BF5" w:rsidP="00E91B92">
      <w:pPr>
        <w:pStyle w:val="ListParagraph"/>
        <w:numPr>
          <w:ilvl w:val="0"/>
          <w:numId w:val="1"/>
        </w:numPr>
        <w:rPr>
          <w:sz w:val="24"/>
          <w:szCs w:val="24"/>
        </w:rPr>
      </w:pPr>
      <w:r w:rsidRPr="00AF31D7">
        <w:rPr>
          <w:sz w:val="24"/>
          <w:szCs w:val="24"/>
        </w:rPr>
        <w:t>Sex Abuse Taskforce</w:t>
      </w:r>
    </w:p>
    <w:p w14:paraId="2E738925" w14:textId="0E61328E" w:rsidR="00CC3BF5" w:rsidRPr="00AF31D7" w:rsidRDefault="00CC3BF5" w:rsidP="00CC3BF5">
      <w:pPr>
        <w:pStyle w:val="ListParagraph"/>
        <w:numPr>
          <w:ilvl w:val="1"/>
          <w:numId w:val="1"/>
        </w:numPr>
        <w:rPr>
          <w:sz w:val="24"/>
          <w:szCs w:val="24"/>
        </w:rPr>
      </w:pPr>
      <w:r w:rsidRPr="00AF31D7">
        <w:rPr>
          <w:sz w:val="24"/>
          <w:szCs w:val="24"/>
        </w:rPr>
        <w:t xml:space="preserve">Eli asked for PO participation </w:t>
      </w:r>
    </w:p>
    <w:p w14:paraId="39471196" w14:textId="09DF46CD" w:rsidR="00352511" w:rsidRPr="00AF31D7" w:rsidRDefault="00352511" w:rsidP="00352511">
      <w:pPr>
        <w:pStyle w:val="ListParagraph"/>
        <w:numPr>
          <w:ilvl w:val="0"/>
          <w:numId w:val="1"/>
        </w:numPr>
        <w:rPr>
          <w:sz w:val="24"/>
          <w:szCs w:val="24"/>
        </w:rPr>
      </w:pPr>
      <w:r w:rsidRPr="00AF31D7">
        <w:rPr>
          <w:sz w:val="24"/>
          <w:szCs w:val="24"/>
        </w:rPr>
        <w:t xml:space="preserve">Resources for homeless offenders? </w:t>
      </w:r>
      <w:r w:rsidRPr="00AF31D7">
        <w:rPr>
          <w:sz w:val="24"/>
          <w:szCs w:val="24"/>
        </w:rPr>
        <w:tab/>
      </w:r>
    </w:p>
    <w:p w14:paraId="3F1C96B2" w14:textId="0DBE4051" w:rsidR="00352511" w:rsidRPr="00AF31D7" w:rsidRDefault="00C022D4" w:rsidP="00352511">
      <w:pPr>
        <w:pStyle w:val="ListParagraph"/>
        <w:numPr>
          <w:ilvl w:val="1"/>
          <w:numId w:val="1"/>
        </w:numPr>
        <w:rPr>
          <w:sz w:val="24"/>
          <w:szCs w:val="24"/>
        </w:rPr>
      </w:pPr>
      <w:r w:rsidRPr="00AF31D7">
        <w:rPr>
          <w:sz w:val="24"/>
          <w:szCs w:val="24"/>
        </w:rPr>
        <w:t xml:space="preserve">Each </w:t>
      </w:r>
      <w:proofErr w:type="gramStart"/>
      <w:r w:rsidRPr="00AF31D7">
        <w:rPr>
          <w:sz w:val="24"/>
          <w:szCs w:val="24"/>
        </w:rPr>
        <w:t>county</w:t>
      </w:r>
      <w:proofErr w:type="gramEnd"/>
      <w:r w:rsidRPr="00AF31D7">
        <w:rPr>
          <w:sz w:val="24"/>
          <w:szCs w:val="24"/>
        </w:rPr>
        <w:t xml:space="preserve"> typically has </w:t>
      </w:r>
      <w:r w:rsidR="00A60A37" w:rsidRPr="00AF31D7">
        <w:rPr>
          <w:sz w:val="24"/>
          <w:szCs w:val="24"/>
        </w:rPr>
        <w:t>its</w:t>
      </w:r>
      <w:r w:rsidRPr="00AF31D7">
        <w:rPr>
          <w:sz w:val="24"/>
          <w:szCs w:val="24"/>
        </w:rPr>
        <w:t xml:space="preserve"> own resources </w:t>
      </w:r>
      <w:r w:rsidR="00A60A37" w:rsidRPr="00AF31D7">
        <w:rPr>
          <w:sz w:val="24"/>
          <w:szCs w:val="24"/>
        </w:rPr>
        <w:t>that are specific to their location.</w:t>
      </w:r>
    </w:p>
    <w:p w14:paraId="23588FD3" w14:textId="3FAD1C05" w:rsidR="00574F4B" w:rsidRPr="00AF31D7" w:rsidRDefault="00574F4B" w:rsidP="00574F4B">
      <w:pPr>
        <w:pStyle w:val="ListParagraph"/>
        <w:numPr>
          <w:ilvl w:val="0"/>
          <w:numId w:val="1"/>
        </w:numPr>
        <w:rPr>
          <w:sz w:val="24"/>
          <w:szCs w:val="24"/>
        </w:rPr>
      </w:pPr>
      <w:r w:rsidRPr="00AF31D7">
        <w:rPr>
          <w:sz w:val="24"/>
          <w:szCs w:val="24"/>
        </w:rPr>
        <w:t xml:space="preserve">Experience with getting approval for gaming devices? </w:t>
      </w:r>
    </w:p>
    <w:p w14:paraId="6CA140F9" w14:textId="1487F062" w:rsidR="003C4A87" w:rsidRPr="00AF31D7" w:rsidRDefault="00056478" w:rsidP="003C4A87">
      <w:pPr>
        <w:pStyle w:val="ListParagraph"/>
        <w:numPr>
          <w:ilvl w:val="1"/>
          <w:numId w:val="1"/>
        </w:numPr>
        <w:rPr>
          <w:sz w:val="24"/>
          <w:szCs w:val="24"/>
        </w:rPr>
      </w:pPr>
      <w:r w:rsidRPr="00AF31D7">
        <w:rPr>
          <w:sz w:val="24"/>
          <w:szCs w:val="24"/>
        </w:rPr>
        <w:t>Seek assistance with your local digital forensics lab (DFL)</w:t>
      </w:r>
      <w:r w:rsidR="003C4A87" w:rsidRPr="00AF31D7">
        <w:rPr>
          <w:sz w:val="24"/>
          <w:szCs w:val="24"/>
        </w:rPr>
        <w:t>, Data Pilot</w:t>
      </w:r>
      <w:proofErr w:type="gramStart"/>
      <w:r w:rsidR="003C4A87" w:rsidRPr="00AF31D7">
        <w:rPr>
          <w:sz w:val="24"/>
          <w:szCs w:val="24"/>
        </w:rPr>
        <w:t xml:space="preserve">, </w:t>
      </w:r>
      <w:r w:rsidR="00B064E2" w:rsidRPr="00AF31D7">
        <w:rPr>
          <w:sz w:val="24"/>
          <w:szCs w:val="24"/>
        </w:rPr>
        <w:t>compliance</w:t>
      </w:r>
      <w:proofErr w:type="gramEnd"/>
      <w:r w:rsidR="00B064E2" w:rsidRPr="00AF31D7">
        <w:rPr>
          <w:sz w:val="24"/>
          <w:szCs w:val="24"/>
        </w:rPr>
        <w:t xml:space="preserve"> polygraphs</w:t>
      </w:r>
      <w:r w:rsidRPr="00AF31D7">
        <w:rPr>
          <w:sz w:val="24"/>
          <w:szCs w:val="24"/>
        </w:rPr>
        <w:t xml:space="preserve">. </w:t>
      </w:r>
    </w:p>
    <w:p w14:paraId="07D54BA0" w14:textId="2570480D" w:rsidR="00B064E2" w:rsidRPr="00AF31D7" w:rsidRDefault="00056478" w:rsidP="00B064E2">
      <w:pPr>
        <w:pStyle w:val="ListParagraph"/>
        <w:numPr>
          <w:ilvl w:val="0"/>
          <w:numId w:val="1"/>
        </w:numPr>
        <w:rPr>
          <w:sz w:val="24"/>
          <w:szCs w:val="24"/>
        </w:rPr>
      </w:pPr>
      <w:r w:rsidRPr="00AF31D7">
        <w:rPr>
          <w:sz w:val="24"/>
          <w:szCs w:val="24"/>
        </w:rPr>
        <w:t xml:space="preserve">Do all counties require their POs to be present for all PV hearings? Just contested? </w:t>
      </w:r>
    </w:p>
    <w:p w14:paraId="04828EE4" w14:textId="6079EB4F" w:rsidR="00773C90" w:rsidRPr="00AF31D7" w:rsidRDefault="00773C90" w:rsidP="00773C90">
      <w:pPr>
        <w:pStyle w:val="ListParagraph"/>
        <w:numPr>
          <w:ilvl w:val="1"/>
          <w:numId w:val="1"/>
        </w:numPr>
        <w:rPr>
          <w:sz w:val="24"/>
          <w:szCs w:val="24"/>
        </w:rPr>
      </w:pPr>
      <w:r w:rsidRPr="00AF31D7">
        <w:rPr>
          <w:sz w:val="24"/>
          <w:szCs w:val="24"/>
        </w:rPr>
        <w:t xml:space="preserve">Lane County- designated Court officer that </w:t>
      </w:r>
      <w:r w:rsidR="00056478" w:rsidRPr="00AF31D7">
        <w:rPr>
          <w:sz w:val="24"/>
          <w:szCs w:val="24"/>
        </w:rPr>
        <w:t>rotates</w:t>
      </w:r>
      <w:r w:rsidRPr="00AF31D7">
        <w:rPr>
          <w:sz w:val="24"/>
          <w:szCs w:val="24"/>
        </w:rPr>
        <w:t xml:space="preserve"> throughout the </w:t>
      </w:r>
      <w:r w:rsidR="00056478" w:rsidRPr="00AF31D7">
        <w:rPr>
          <w:sz w:val="24"/>
          <w:szCs w:val="24"/>
        </w:rPr>
        <w:t>de</w:t>
      </w:r>
      <w:r w:rsidRPr="00AF31D7">
        <w:rPr>
          <w:sz w:val="24"/>
          <w:szCs w:val="24"/>
        </w:rPr>
        <w:t>partment</w:t>
      </w:r>
      <w:r w:rsidR="0050065F" w:rsidRPr="00AF31D7">
        <w:rPr>
          <w:sz w:val="24"/>
          <w:szCs w:val="24"/>
        </w:rPr>
        <w:t xml:space="preserve">. PV docket is always </w:t>
      </w:r>
      <w:r w:rsidR="00056478" w:rsidRPr="00AF31D7">
        <w:rPr>
          <w:sz w:val="24"/>
          <w:szCs w:val="24"/>
        </w:rPr>
        <w:t>on</w:t>
      </w:r>
      <w:r w:rsidR="0050065F" w:rsidRPr="00AF31D7">
        <w:rPr>
          <w:sz w:val="24"/>
          <w:szCs w:val="24"/>
        </w:rPr>
        <w:t xml:space="preserve"> the same day. </w:t>
      </w:r>
    </w:p>
    <w:p w14:paraId="4AF85A1C" w14:textId="63CB74F5" w:rsidR="00773C90" w:rsidRPr="00AF31D7" w:rsidRDefault="00773C90" w:rsidP="00773C90">
      <w:pPr>
        <w:pStyle w:val="ListParagraph"/>
        <w:numPr>
          <w:ilvl w:val="1"/>
          <w:numId w:val="1"/>
        </w:numPr>
        <w:rPr>
          <w:sz w:val="24"/>
          <w:szCs w:val="24"/>
        </w:rPr>
      </w:pPr>
      <w:r w:rsidRPr="00AF31D7">
        <w:rPr>
          <w:sz w:val="24"/>
          <w:szCs w:val="24"/>
        </w:rPr>
        <w:t>Most other counties require</w:t>
      </w:r>
      <w:r w:rsidR="0050065F" w:rsidRPr="00AF31D7">
        <w:rPr>
          <w:sz w:val="24"/>
          <w:szCs w:val="24"/>
        </w:rPr>
        <w:t xml:space="preserve"> </w:t>
      </w:r>
      <w:r w:rsidR="00056478" w:rsidRPr="00AF31D7">
        <w:rPr>
          <w:sz w:val="24"/>
          <w:szCs w:val="24"/>
        </w:rPr>
        <w:t>POs to be</w:t>
      </w:r>
      <w:r w:rsidR="00257F2C" w:rsidRPr="00AF31D7">
        <w:rPr>
          <w:sz w:val="24"/>
          <w:szCs w:val="24"/>
        </w:rPr>
        <w:t xml:space="preserve"> present</w:t>
      </w:r>
      <w:r w:rsidR="00056478" w:rsidRPr="00AF31D7">
        <w:rPr>
          <w:sz w:val="24"/>
          <w:szCs w:val="24"/>
        </w:rPr>
        <w:t xml:space="preserve"> for all hearings</w:t>
      </w:r>
      <w:r w:rsidR="00257F2C" w:rsidRPr="00AF31D7">
        <w:rPr>
          <w:sz w:val="24"/>
          <w:szCs w:val="24"/>
        </w:rPr>
        <w:t xml:space="preserve">. Most SO are on </w:t>
      </w:r>
      <w:r w:rsidR="00056478" w:rsidRPr="00AF31D7">
        <w:rPr>
          <w:sz w:val="24"/>
          <w:szCs w:val="24"/>
        </w:rPr>
        <w:t>specialty</w:t>
      </w:r>
      <w:r w:rsidR="00257F2C" w:rsidRPr="00AF31D7">
        <w:rPr>
          <w:sz w:val="24"/>
          <w:szCs w:val="24"/>
        </w:rPr>
        <w:t xml:space="preserve"> dockets. </w:t>
      </w:r>
    </w:p>
    <w:p w14:paraId="4D0B5133" w14:textId="77777777" w:rsidR="00056478" w:rsidRPr="00AF31D7" w:rsidRDefault="00257F2C" w:rsidP="00773C90">
      <w:pPr>
        <w:pStyle w:val="ListParagraph"/>
        <w:numPr>
          <w:ilvl w:val="1"/>
          <w:numId w:val="1"/>
        </w:numPr>
        <w:rPr>
          <w:sz w:val="24"/>
          <w:szCs w:val="24"/>
        </w:rPr>
      </w:pPr>
      <w:r w:rsidRPr="00AF31D7">
        <w:rPr>
          <w:sz w:val="24"/>
          <w:szCs w:val="24"/>
        </w:rPr>
        <w:t>Mult</w:t>
      </w:r>
      <w:r w:rsidR="00056478" w:rsidRPr="00AF31D7">
        <w:rPr>
          <w:sz w:val="24"/>
          <w:szCs w:val="24"/>
        </w:rPr>
        <w:t>nomah</w:t>
      </w:r>
      <w:r w:rsidRPr="00AF31D7">
        <w:rPr>
          <w:sz w:val="24"/>
          <w:szCs w:val="24"/>
        </w:rPr>
        <w:t xml:space="preserve"> County- Expectation is that POs are present wit</w:t>
      </w:r>
      <w:r w:rsidR="00056478" w:rsidRPr="00AF31D7">
        <w:rPr>
          <w:sz w:val="24"/>
          <w:szCs w:val="24"/>
        </w:rPr>
        <w:t>h</w:t>
      </w:r>
      <w:r w:rsidRPr="00AF31D7">
        <w:rPr>
          <w:sz w:val="24"/>
          <w:szCs w:val="24"/>
        </w:rPr>
        <w:t xml:space="preserve"> or without a </w:t>
      </w:r>
      <w:r w:rsidR="009F29E8" w:rsidRPr="00AF31D7">
        <w:rPr>
          <w:sz w:val="24"/>
          <w:szCs w:val="24"/>
        </w:rPr>
        <w:t>subpoena</w:t>
      </w:r>
      <w:r w:rsidR="00056478" w:rsidRPr="00AF31D7">
        <w:rPr>
          <w:sz w:val="24"/>
          <w:szCs w:val="24"/>
        </w:rPr>
        <w:t xml:space="preserve">. </w:t>
      </w:r>
    </w:p>
    <w:p w14:paraId="605FD808" w14:textId="4DC8F2A2" w:rsidR="00257F2C" w:rsidRPr="00AF31D7" w:rsidRDefault="00056478" w:rsidP="00773C90">
      <w:pPr>
        <w:pStyle w:val="ListParagraph"/>
        <w:numPr>
          <w:ilvl w:val="1"/>
          <w:numId w:val="1"/>
        </w:numPr>
        <w:rPr>
          <w:sz w:val="24"/>
          <w:szCs w:val="24"/>
        </w:rPr>
      </w:pPr>
      <w:r w:rsidRPr="00AF31D7">
        <w:rPr>
          <w:sz w:val="24"/>
          <w:szCs w:val="24"/>
        </w:rPr>
        <w:t xml:space="preserve">Washington County- Court Hearings Officer that covers. However, she is usually not available for SO specialty dockets. Supervising POs must be present for all contested hearings. </w:t>
      </w:r>
      <w:r w:rsidR="009F29E8" w:rsidRPr="00AF31D7">
        <w:rPr>
          <w:sz w:val="24"/>
          <w:szCs w:val="24"/>
        </w:rPr>
        <w:t xml:space="preserve"> </w:t>
      </w:r>
    </w:p>
    <w:p w14:paraId="1DACD4ED" w14:textId="055C0872" w:rsidR="009F29E8" w:rsidRPr="00AF31D7" w:rsidRDefault="009F29E8" w:rsidP="009F29E8">
      <w:pPr>
        <w:pStyle w:val="ListParagraph"/>
        <w:numPr>
          <w:ilvl w:val="0"/>
          <w:numId w:val="1"/>
        </w:numPr>
        <w:rPr>
          <w:sz w:val="24"/>
          <w:szCs w:val="24"/>
        </w:rPr>
      </w:pPr>
      <w:r w:rsidRPr="00AF31D7">
        <w:rPr>
          <w:sz w:val="24"/>
          <w:szCs w:val="24"/>
        </w:rPr>
        <w:t>Waiver</w:t>
      </w:r>
      <w:r w:rsidR="00A94319" w:rsidRPr="00AF31D7">
        <w:rPr>
          <w:sz w:val="24"/>
          <w:szCs w:val="24"/>
        </w:rPr>
        <w:t xml:space="preserve"> issues out of Multnomah County: </w:t>
      </w:r>
    </w:p>
    <w:p w14:paraId="455043BF" w14:textId="019B5854" w:rsidR="009F29E8" w:rsidRPr="00AF31D7" w:rsidRDefault="009F29E8" w:rsidP="009F29E8">
      <w:pPr>
        <w:pStyle w:val="ListParagraph"/>
        <w:numPr>
          <w:ilvl w:val="1"/>
          <w:numId w:val="1"/>
        </w:numPr>
        <w:rPr>
          <w:sz w:val="24"/>
          <w:szCs w:val="24"/>
        </w:rPr>
      </w:pPr>
      <w:r w:rsidRPr="00AF31D7">
        <w:rPr>
          <w:sz w:val="24"/>
          <w:szCs w:val="24"/>
        </w:rPr>
        <w:t>Violated in the first 6 months and lied about the circumstances</w:t>
      </w:r>
      <w:r w:rsidR="00A94319" w:rsidRPr="00AF31D7">
        <w:rPr>
          <w:sz w:val="24"/>
          <w:szCs w:val="24"/>
        </w:rPr>
        <w:t xml:space="preserve">. </w:t>
      </w:r>
    </w:p>
    <w:p w14:paraId="4DF7B4A3" w14:textId="507BAFAF" w:rsidR="00A851E7" w:rsidRPr="00AF31D7" w:rsidRDefault="00A851E7" w:rsidP="009F29E8">
      <w:pPr>
        <w:pStyle w:val="ListParagraph"/>
        <w:numPr>
          <w:ilvl w:val="1"/>
          <w:numId w:val="1"/>
        </w:numPr>
        <w:rPr>
          <w:sz w:val="24"/>
          <w:szCs w:val="24"/>
        </w:rPr>
      </w:pPr>
      <w:r w:rsidRPr="00AF31D7">
        <w:rPr>
          <w:sz w:val="24"/>
          <w:szCs w:val="24"/>
        </w:rPr>
        <w:t>Sending county refused to take them back because there was no waiver agreement</w:t>
      </w:r>
      <w:r w:rsidR="00A94319" w:rsidRPr="00AF31D7">
        <w:rPr>
          <w:sz w:val="24"/>
          <w:szCs w:val="24"/>
        </w:rPr>
        <w:t xml:space="preserve">. </w:t>
      </w:r>
    </w:p>
    <w:p w14:paraId="7AD35E4D" w14:textId="62015904" w:rsidR="00A851E7" w:rsidRPr="00AF31D7" w:rsidRDefault="00A851E7" w:rsidP="00A851E7">
      <w:pPr>
        <w:pStyle w:val="ListParagraph"/>
        <w:numPr>
          <w:ilvl w:val="2"/>
          <w:numId w:val="1"/>
        </w:numPr>
        <w:rPr>
          <w:sz w:val="24"/>
          <w:szCs w:val="24"/>
        </w:rPr>
      </w:pPr>
      <w:r w:rsidRPr="00AF31D7">
        <w:rPr>
          <w:sz w:val="24"/>
          <w:szCs w:val="24"/>
        </w:rPr>
        <w:t xml:space="preserve">Multnomah County stated they are going to ensure all </w:t>
      </w:r>
      <w:r w:rsidR="00A94319" w:rsidRPr="00AF31D7">
        <w:rPr>
          <w:sz w:val="24"/>
          <w:szCs w:val="24"/>
        </w:rPr>
        <w:t xml:space="preserve">waiver </w:t>
      </w:r>
      <w:r w:rsidRPr="00AF31D7">
        <w:rPr>
          <w:sz w:val="24"/>
          <w:szCs w:val="24"/>
        </w:rPr>
        <w:t xml:space="preserve">documentation is available </w:t>
      </w:r>
      <w:r w:rsidR="00E43E48" w:rsidRPr="00AF31D7">
        <w:rPr>
          <w:sz w:val="24"/>
          <w:szCs w:val="24"/>
        </w:rPr>
        <w:t xml:space="preserve">before accepting any transfers. </w:t>
      </w:r>
    </w:p>
    <w:p w14:paraId="18823E02" w14:textId="62AAAE97" w:rsidR="00843711" w:rsidRPr="00AF31D7" w:rsidRDefault="00A94319" w:rsidP="00A851E7">
      <w:pPr>
        <w:pStyle w:val="ListParagraph"/>
        <w:numPr>
          <w:ilvl w:val="2"/>
          <w:numId w:val="1"/>
        </w:numPr>
        <w:rPr>
          <w:sz w:val="24"/>
          <w:szCs w:val="24"/>
        </w:rPr>
      </w:pPr>
      <w:r w:rsidRPr="00AF31D7">
        <w:rPr>
          <w:sz w:val="24"/>
          <w:szCs w:val="24"/>
        </w:rPr>
        <w:t>Per DOC, w</w:t>
      </w:r>
      <w:r w:rsidR="00843711" w:rsidRPr="00AF31D7">
        <w:rPr>
          <w:sz w:val="24"/>
          <w:szCs w:val="24"/>
        </w:rPr>
        <w:t xml:space="preserve">aivers are NOT always conditional. If there is no </w:t>
      </w:r>
      <w:r w:rsidRPr="00AF31D7">
        <w:rPr>
          <w:sz w:val="24"/>
          <w:szCs w:val="24"/>
        </w:rPr>
        <w:t>document,</w:t>
      </w:r>
      <w:r w:rsidR="00843711" w:rsidRPr="00AF31D7">
        <w:rPr>
          <w:sz w:val="24"/>
          <w:szCs w:val="24"/>
        </w:rPr>
        <w:t xml:space="preserve"> then </w:t>
      </w:r>
      <w:r w:rsidRPr="00AF31D7">
        <w:rPr>
          <w:sz w:val="24"/>
          <w:szCs w:val="24"/>
        </w:rPr>
        <w:t>it’s</w:t>
      </w:r>
      <w:r w:rsidR="00843711" w:rsidRPr="00AF31D7">
        <w:rPr>
          <w:sz w:val="24"/>
          <w:szCs w:val="24"/>
        </w:rPr>
        <w:t xml:space="preserve"> NOT conditional. If you want it to be </w:t>
      </w:r>
      <w:r w:rsidRPr="00AF31D7">
        <w:rPr>
          <w:sz w:val="24"/>
          <w:szCs w:val="24"/>
        </w:rPr>
        <w:t>conditional,</w:t>
      </w:r>
      <w:r w:rsidR="00843711" w:rsidRPr="00AF31D7">
        <w:rPr>
          <w:sz w:val="24"/>
          <w:szCs w:val="24"/>
        </w:rPr>
        <w:t xml:space="preserve"> you need to request the documents be signed. </w:t>
      </w:r>
    </w:p>
    <w:p w14:paraId="1C10ADF2" w14:textId="7AD76982" w:rsidR="00843711" w:rsidRPr="00AF31D7" w:rsidRDefault="00AF31D7" w:rsidP="00843711">
      <w:pPr>
        <w:pStyle w:val="ListParagraph"/>
        <w:numPr>
          <w:ilvl w:val="0"/>
          <w:numId w:val="1"/>
        </w:numPr>
        <w:rPr>
          <w:sz w:val="24"/>
          <w:szCs w:val="24"/>
        </w:rPr>
      </w:pPr>
      <w:r w:rsidRPr="00AF31D7">
        <w:rPr>
          <w:sz w:val="24"/>
          <w:szCs w:val="24"/>
        </w:rPr>
        <w:t xml:space="preserve">Issue with there not being any standard for what counts as an emergency for ERI’s. </w:t>
      </w:r>
    </w:p>
    <w:p w14:paraId="646F908D" w14:textId="321DB397" w:rsidR="006F6840" w:rsidRPr="00AF31D7" w:rsidRDefault="00AF31D7" w:rsidP="006F6840">
      <w:pPr>
        <w:pStyle w:val="ListParagraph"/>
        <w:numPr>
          <w:ilvl w:val="1"/>
          <w:numId w:val="1"/>
        </w:numPr>
        <w:rPr>
          <w:sz w:val="24"/>
          <w:szCs w:val="24"/>
        </w:rPr>
      </w:pPr>
      <w:r w:rsidRPr="00AF31D7">
        <w:rPr>
          <w:sz w:val="24"/>
          <w:szCs w:val="24"/>
        </w:rPr>
        <w:t>It was proposed you c</w:t>
      </w:r>
      <w:r w:rsidR="00E24AA6" w:rsidRPr="00AF31D7">
        <w:rPr>
          <w:sz w:val="24"/>
          <w:szCs w:val="24"/>
        </w:rPr>
        <w:t xml:space="preserve">all the </w:t>
      </w:r>
      <w:r w:rsidRPr="00AF31D7">
        <w:rPr>
          <w:sz w:val="24"/>
          <w:szCs w:val="24"/>
        </w:rPr>
        <w:t xml:space="preserve">receiving </w:t>
      </w:r>
      <w:r w:rsidR="00E24AA6" w:rsidRPr="00AF31D7">
        <w:rPr>
          <w:sz w:val="24"/>
          <w:szCs w:val="24"/>
        </w:rPr>
        <w:t xml:space="preserve">county directly and discuss your specific situation with them. </w:t>
      </w:r>
    </w:p>
    <w:p w14:paraId="41818584" w14:textId="1757086A" w:rsidR="00584ECA" w:rsidRPr="00AF31D7" w:rsidRDefault="00584ECA" w:rsidP="006F6840">
      <w:pPr>
        <w:pStyle w:val="ListParagraph"/>
        <w:numPr>
          <w:ilvl w:val="1"/>
          <w:numId w:val="1"/>
        </w:numPr>
        <w:rPr>
          <w:sz w:val="24"/>
          <w:szCs w:val="24"/>
        </w:rPr>
      </w:pPr>
      <w:r w:rsidRPr="00AF31D7">
        <w:rPr>
          <w:sz w:val="24"/>
          <w:szCs w:val="24"/>
        </w:rPr>
        <w:t xml:space="preserve">Form for temporary supervision. </w:t>
      </w:r>
    </w:p>
    <w:p w14:paraId="2524FF39" w14:textId="77777777" w:rsidR="00374B04" w:rsidRPr="00AF31D7" w:rsidRDefault="00374B04" w:rsidP="00AD127C">
      <w:pPr>
        <w:rPr>
          <w:sz w:val="24"/>
          <w:szCs w:val="24"/>
        </w:rPr>
      </w:pPr>
    </w:p>
    <w:p w14:paraId="5753D6F5" w14:textId="7A97E0FE" w:rsidR="00374B04" w:rsidRPr="00AF31D7" w:rsidRDefault="00374B04" w:rsidP="00AD127C">
      <w:pPr>
        <w:rPr>
          <w:sz w:val="24"/>
          <w:szCs w:val="24"/>
        </w:rPr>
      </w:pPr>
      <w:r w:rsidRPr="00AF31D7">
        <w:rPr>
          <w:sz w:val="24"/>
          <w:szCs w:val="24"/>
        </w:rPr>
        <w:t>12:30pm</w:t>
      </w:r>
      <w:r w:rsidRPr="00AF31D7">
        <w:rPr>
          <w:sz w:val="24"/>
          <w:szCs w:val="24"/>
        </w:rPr>
        <w:tab/>
      </w:r>
      <w:r w:rsidRPr="00AF31D7">
        <w:rPr>
          <w:sz w:val="24"/>
          <w:szCs w:val="24"/>
        </w:rPr>
        <w:tab/>
      </w:r>
      <w:r w:rsidRPr="00AF31D7">
        <w:rPr>
          <w:sz w:val="24"/>
          <w:szCs w:val="24"/>
        </w:rPr>
        <w:tab/>
      </w:r>
      <w:r w:rsidRPr="00AF31D7">
        <w:rPr>
          <w:sz w:val="24"/>
          <w:szCs w:val="24"/>
        </w:rPr>
        <w:tab/>
        <w:t xml:space="preserve">Meeting Adjourned </w:t>
      </w:r>
    </w:p>
    <w:p w14:paraId="5EF7F535" w14:textId="77777777" w:rsidR="00E04770" w:rsidRPr="00AF31D7" w:rsidRDefault="00E04770" w:rsidP="00E04770">
      <w:pPr>
        <w:rPr>
          <w:sz w:val="24"/>
          <w:szCs w:val="24"/>
        </w:rPr>
      </w:pPr>
    </w:p>
    <w:p w14:paraId="1ACE7374" w14:textId="77777777" w:rsidR="00185439" w:rsidRPr="00AF31D7" w:rsidRDefault="00185439" w:rsidP="00185439">
      <w:pPr>
        <w:pStyle w:val="ListParagraph"/>
        <w:numPr>
          <w:ilvl w:val="0"/>
          <w:numId w:val="2"/>
        </w:numPr>
        <w:contextualSpacing w:val="0"/>
        <w:rPr>
          <w:sz w:val="24"/>
          <w:szCs w:val="24"/>
        </w:rPr>
      </w:pPr>
      <w:r w:rsidRPr="00AF31D7">
        <w:rPr>
          <w:sz w:val="24"/>
          <w:szCs w:val="24"/>
        </w:rPr>
        <w:lastRenderedPageBreak/>
        <w:t xml:space="preserve">Round table is an opportunity to discuss questions or concerns with your caseload, a specific offender, caseload management, processes, and assessments or highlight something you’re doing and want to pass the information onto others. Round tables are about seeing and comparing how things are done across the state. The goal is to be an open discussion for brainstorming, working together and collaborating for the common goal of supervising sex offenders. </w:t>
      </w:r>
    </w:p>
    <w:p w14:paraId="7D2FF0D8" w14:textId="77777777" w:rsidR="00185439" w:rsidRPr="00AF31D7" w:rsidRDefault="00185439" w:rsidP="00185439">
      <w:pPr>
        <w:pStyle w:val="Default"/>
        <w:rPr>
          <w:rFonts w:ascii="Calibri" w:hAnsi="Calibri" w:cs="Calibri"/>
          <w:color w:val="auto"/>
        </w:rPr>
      </w:pPr>
    </w:p>
    <w:p w14:paraId="33378827" w14:textId="77777777" w:rsidR="00185439" w:rsidRPr="0057597A" w:rsidRDefault="00185439" w:rsidP="00185439">
      <w:pPr>
        <w:rPr>
          <w:rFonts w:asciiTheme="majorHAnsi" w:hAnsiTheme="majorHAnsi"/>
          <w:sz w:val="24"/>
          <w:szCs w:val="24"/>
        </w:rPr>
      </w:pPr>
    </w:p>
    <w:tbl>
      <w:tblPr>
        <w:tblStyle w:val="TableGrid"/>
        <w:tblW w:w="10710" w:type="dxa"/>
        <w:tblInd w:w="-522" w:type="dxa"/>
        <w:tblLook w:val="04A0" w:firstRow="1" w:lastRow="0" w:firstColumn="1" w:lastColumn="0" w:noHBand="0" w:noVBand="1"/>
      </w:tblPr>
      <w:tblGrid>
        <w:gridCol w:w="2700"/>
        <w:gridCol w:w="3092"/>
        <w:gridCol w:w="4918"/>
      </w:tblGrid>
      <w:tr w:rsidR="00185439" w:rsidRPr="0057597A" w14:paraId="652E916E" w14:textId="77777777" w:rsidTr="003E70F5">
        <w:tc>
          <w:tcPr>
            <w:tcW w:w="10710" w:type="dxa"/>
            <w:gridSpan w:val="3"/>
          </w:tcPr>
          <w:p w14:paraId="746F1968" w14:textId="77777777" w:rsidR="00185439" w:rsidRPr="0057597A" w:rsidRDefault="00185439" w:rsidP="003E70F5">
            <w:pPr>
              <w:rPr>
                <w:rFonts w:asciiTheme="majorHAnsi" w:hAnsiTheme="majorHAnsi"/>
                <w:b/>
                <w:bCs/>
                <w:caps/>
                <w:sz w:val="24"/>
                <w:szCs w:val="24"/>
              </w:rPr>
            </w:pPr>
            <w:r w:rsidRPr="0057597A">
              <w:rPr>
                <w:rFonts w:asciiTheme="majorHAnsi" w:hAnsiTheme="majorHAnsi"/>
                <w:b/>
                <w:bCs/>
                <w:caps/>
                <w:sz w:val="28"/>
                <w:szCs w:val="28"/>
              </w:rPr>
              <w:t xml:space="preserve">Upcoming important dates: </w:t>
            </w:r>
            <w:r w:rsidRPr="0057597A">
              <w:rPr>
                <w:rFonts w:asciiTheme="majorHAnsi" w:hAnsiTheme="majorHAnsi" w:cs="Calibri Light"/>
                <w:b/>
                <w:bCs/>
                <w:caps/>
                <w:sz w:val="28"/>
                <w:szCs w:val="28"/>
              </w:rPr>
              <w:t xml:space="preserve"> </w:t>
            </w:r>
          </w:p>
        </w:tc>
      </w:tr>
      <w:tr w:rsidR="00185439" w:rsidRPr="0057597A" w14:paraId="32130A03" w14:textId="77777777" w:rsidTr="003E70F5">
        <w:tc>
          <w:tcPr>
            <w:tcW w:w="2700" w:type="dxa"/>
          </w:tcPr>
          <w:p w14:paraId="468E2378" w14:textId="77777777" w:rsidR="00185439" w:rsidRDefault="00185439" w:rsidP="003E70F5">
            <w:pPr>
              <w:rPr>
                <w:rFonts w:asciiTheme="majorHAnsi" w:hAnsiTheme="majorHAnsi" w:cs="Calibri Light"/>
                <w:sz w:val="24"/>
                <w:szCs w:val="24"/>
              </w:rPr>
            </w:pPr>
            <w:r>
              <w:rPr>
                <w:rFonts w:asciiTheme="majorHAnsi" w:hAnsiTheme="majorHAnsi" w:cs="Calibri Light"/>
                <w:sz w:val="24"/>
                <w:szCs w:val="24"/>
              </w:rPr>
              <w:t>April 28&amp;29, 2026</w:t>
            </w:r>
          </w:p>
        </w:tc>
        <w:tc>
          <w:tcPr>
            <w:tcW w:w="3092" w:type="dxa"/>
          </w:tcPr>
          <w:p w14:paraId="55F38BC2" w14:textId="77777777" w:rsidR="00185439" w:rsidRDefault="00185439" w:rsidP="003E70F5">
            <w:pPr>
              <w:rPr>
                <w:rFonts w:asciiTheme="majorHAnsi" w:hAnsiTheme="majorHAnsi" w:cs="Calibri Light"/>
                <w:sz w:val="24"/>
                <w:szCs w:val="24"/>
              </w:rPr>
            </w:pPr>
            <w:r>
              <w:rPr>
                <w:rFonts w:asciiTheme="majorHAnsi" w:hAnsiTheme="majorHAnsi" w:cs="Calibri Light"/>
                <w:sz w:val="24"/>
                <w:szCs w:val="24"/>
              </w:rPr>
              <w:t>SOSN Meeting</w:t>
            </w:r>
          </w:p>
        </w:tc>
        <w:tc>
          <w:tcPr>
            <w:tcW w:w="4918" w:type="dxa"/>
          </w:tcPr>
          <w:p w14:paraId="7B457128" w14:textId="77777777" w:rsidR="00185439" w:rsidRDefault="00185439" w:rsidP="003E70F5">
            <w:pPr>
              <w:rPr>
                <w:rFonts w:asciiTheme="majorHAnsi" w:hAnsiTheme="majorHAnsi" w:cs="Calibri Light"/>
                <w:sz w:val="24"/>
                <w:szCs w:val="24"/>
              </w:rPr>
            </w:pPr>
            <w:r>
              <w:rPr>
                <w:rFonts w:asciiTheme="majorHAnsi" w:hAnsiTheme="majorHAnsi" w:cs="Calibri Light"/>
                <w:sz w:val="24"/>
                <w:szCs w:val="24"/>
              </w:rPr>
              <w:t>Umatilla County</w:t>
            </w:r>
          </w:p>
        </w:tc>
      </w:tr>
      <w:tr w:rsidR="00185439" w:rsidRPr="0057597A" w14:paraId="08A62DB3" w14:textId="77777777" w:rsidTr="003E70F5">
        <w:tc>
          <w:tcPr>
            <w:tcW w:w="2700" w:type="dxa"/>
          </w:tcPr>
          <w:p w14:paraId="1F73DFF2" w14:textId="77777777" w:rsidR="00185439" w:rsidRPr="001C060C" w:rsidRDefault="00185439" w:rsidP="003E70F5">
            <w:pPr>
              <w:rPr>
                <w:rFonts w:asciiTheme="majorHAnsi" w:hAnsiTheme="majorHAnsi" w:cs="Calibri Light"/>
                <w:b/>
                <w:bCs/>
                <w:sz w:val="24"/>
                <w:szCs w:val="24"/>
              </w:rPr>
            </w:pPr>
            <w:r w:rsidRPr="001C060C">
              <w:rPr>
                <w:rFonts w:asciiTheme="majorHAnsi" w:hAnsiTheme="majorHAnsi" w:cs="Calibri Light"/>
                <w:b/>
                <w:bCs/>
                <w:sz w:val="24"/>
                <w:szCs w:val="24"/>
              </w:rPr>
              <w:t>May 4 – May 8, 2026</w:t>
            </w:r>
          </w:p>
        </w:tc>
        <w:tc>
          <w:tcPr>
            <w:tcW w:w="3092" w:type="dxa"/>
          </w:tcPr>
          <w:p w14:paraId="3B630C00" w14:textId="77777777" w:rsidR="00185439" w:rsidRPr="001C060C" w:rsidRDefault="00185439" w:rsidP="003E70F5">
            <w:pPr>
              <w:rPr>
                <w:rFonts w:asciiTheme="majorHAnsi" w:hAnsiTheme="majorHAnsi" w:cs="Calibri Light"/>
                <w:b/>
                <w:bCs/>
                <w:sz w:val="24"/>
                <w:szCs w:val="24"/>
              </w:rPr>
            </w:pPr>
            <w:proofErr w:type="gramStart"/>
            <w:r w:rsidRPr="001C060C">
              <w:rPr>
                <w:rFonts w:asciiTheme="majorHAnsi" w:hAnsiTheme="majorHAnsi" w:cs="Calibri Light"/>
                <w:b/>
                <w:bCs/>
                <w:sz w:val="24"/>
                <w:szCs w:val="24"/>
              </w:rPr>
              <w:t>SO</w:t>
            </w:r>
            <w:proofErr w:type="gramEnd"/>
            <w:r w:rsidRPr="001C060C">
              <w:rPr>
                <w:rFonts w:asciiTheme="majorHAnsi" w:hAnsiTheme="majorHAnsi" w:cs="Calibri Light"/>
                <w:b/>
                <w:bCs/>
                <w:sz w:val="24"/>
                <w:szCs w:val="24"/>
              </w:rPr>
              <w:t xml:space="preserve"> Specialist Academy</w:t>
            </w:r>
          </w:p>
        </w:tc>
        <w:tc>
          <w:tcPr>
            <w:tcW w:w="4918" w:type="dxa"/>
          </w:tcPr>
          <w:p w14:paraId="61D0219B" w14:textId="77777777" w:rsidR="00185439" w:rsidRPr="001C060C" w:rsidRDefault="00185439" w:rsidP="003E70F5">
            <w:pPr>
              <w:rPr>
                <w:rFonts w:asciiTheme="majorHAnsi" w:hAnsiTheme="majorHAnsi" w:cs="Calibri Light"/>
                <w:b/>
                <w:bCs/>
                <w:sz w:val="24"/>
                <w:szCs w:val="24"/>
              </w:rPr>
            </w:pPr>
            <w:r w:rsidRPr="001C060C">
              <w:rPr>
                <w:rFonts w:asciiTheme="majorHAnsi" w:hAnsiTheme="majorHAnsi" w:cs="Calibri Light"/>
                <w:b/>
                <w:bCs/>
                <w:sz w:val="24"/>
                <w:szCs w:val="24"/>
              </w:rPr>
              <w:t>Lane County</w:t>
            </w:r>
          </w:p>
        </w:tc>
      </w:tr>
      <w:tr w:rsidR="00185439" w:rsidRPr="0057597A" w14:paraId="25EF204F" w14:textId="77777777" w:rsidTr="003E70F5">
        <w:tc>
          <w:tcPr>
            <w:tcW w:w="2700" w:type="dxa"/>
          </w:tcPr>
          <w:p w14:paraId="6A33DF33" w14:textId="77777777" w:rsidR="00185439" w:rsidRDefault="00185439" w:rsidP="003E70F5">
            <w:pPr>
              <w:rPr>
                <w:rFonts w:asciiTheme="majorHAnsi" w:hAnsiTheme="majorHAnsi" w:cs="Calibri Light"/>
                <w:sz w:val="24"/>
                <w:szCs w:val="24"/>
              </w:rPr>
            </w:pPr>
            <w:r>
              <w:rPr>
                <w:rFonts w:asciiTheme="majorHAnsi" w:hAnsiTheme="majorHAnsi" w:cs="Calibri Light"/>
                <w:sz w:val="24"/>
                <w:szCs w:val="24"/>
              </w:rPr>
              <w:t>July 28&amp;29, 2026</w:t>
            </w:r>
          </w:p>
        </w:tc>
        <w:tc>
          <w:tcPr>
            <w:tcW w:w="3092" w:type="dxa"/>
          </w:tcPr>
          <w:p w14:paraId="6306AA0D" w14:textId="77777777" w:rsidR="00185439" w:rsidRDefault="00185439" w:rsidP="003E70F5">
            <w:pPr>
              <w:rPr>
                <w:rFonts w:asciiTheme="majorHAnsi" w:hAnsiTheme="majorHAnsi" w:cs="Calibri Light"/>
                <w:sz w:val="24"/>
                <w:szCs w:val="24"/>
              </w:rPr>
            </w:pPr>
            <w:r>
              <w:rPr>
                <w:rFonts w:asciiTheme="majorHAnsi" w:hAnsiTheme="majorHAnsi" w:cs="Calibri Light"/>
                <w:sz w:val="24"/>
                <w:szCs w:val="24"/>
              </w:rPr>
              <w:t>SOSN Meeting</w:t>
            </w:r>
          </w:p>
        </w:tc>
        <w:tc>
          <w:tcPr>
            <w:tcW w:w="4918" w:type="dxa"/>
          </w:tcPr>
          <w:p w14:paraId="11B69E99" w14:textId="1835B5BD" w:rsidR="00185439" w:rsidRDefault="009D0F38" w:rsidP="003E70F5">
            <w:pPr>
              <w:rPr>
                <w:rFonts w:asciiTheme="majorHAnsi" w:hAnsiTheme="majorHAnsi" w:cs="Calibri Light"/>
                <w:sz w:val="24"/>
                <w:szCs w:val="24"/>
              </w:rPr>
            </w:pPr>
            <w:r>
              <w:rPr>
                <w:rFonts w:asciiTheme="majorHAnsi" w:hAnsiTheme="majorHAnsi" w:cs="Calibri Light"/>
                <w:sz w:val="24"/>
                <w:szCs w:val="24"/>
              </w:rPr>
              <w:t xml:space="preserve">Deschutes? Newport? </w:t>
            </w:r>
          </w:p>
        </w:tc>
      </w:tr>
      <w:tr w:rsidR="00185439" w:rsidRPr="0057597A" w14:paraId="4F6B9E4B" w14:textId="77777777" w:rsidTr="003E70F5">
        <w:tc>
          <w:tcPr>
            <w:tcW w:w="2700" w:type="dxa"/>
          </w:tcPr>
          <w:p w14:paraId="61B75089" w14:textId="77777777" w:rsidR="00185439" w:rsidRDefault="00185439" w:rsidP="003E70F5">
            <w:pPr>
              <w:rPr>
                <w:rFonts w:asciiTheme="majorHAnsi" w:hAnsiTheme="majorHAnsi" w:cs="Calibri Light"/>
                <w:sz w:val="24"/>
                <w:szCs w:val="24"/>
              </w:rPr>
            </w:pPr>
            <w:r>
              <w:rPr>
                <w:rFonts w:asciiTheme="majorHAnsi" w:hAnsiTheme="majorHAnsi" w:cs="Calibri Light"/>
                <w:sz w:val="24"/>
                <w:szCs w:val="24"/>
              </w:rPr>
              <w:t>October 27&amp;28, 2026</w:t>
            </w:r>
          </w:p>
        </w:tc>
        <w:tc>
          <w:tcPr>
            <w:tcW w:w="3092" w:type="dxa"/>
          </w:tcPr>
          <w:p w14:paraId="50998FCE" w14:textId="77777777" w:rsidR="00185439" w:rsidRDefault="00185439" w:rsidP="003E70F5">
            <w:pPr>
              <w:rPr>
                <w:rFonts w:asciiTheme="majorHAnsi" w:hAnsiTheme="majorHAnsi" w:cs="Calibri Light"/>
                <w:sz w:val="24"/>
                <w:szCs w:val="24"/>
              </w:rPr>
            </w:pPr>
            <w:r>
              <w:rPr>
                <w:rFonts w:asciiTheme="majorHAnsi" w:hAnsiTheme="majorHAnsi" w:cs="Calibri Light"/>
                <w:sz w:val="24"/>
                <w:szCs w:val="24"/>
              </w:rPr>
              <w:t>SOSN Meeting</w:t>
            </w:r>
          </w:p>
        </w:tc>
        <w:tc>
          <w:tcPr>
            <w:tcW w:w="4918" w:type="dxa"/>
          </w:tcPr>
          <w:p w14:paraId="2E2EAB3A" w14:textId="77777777" w:rsidR="00185439" w:rsidRDefault="00185439" w:rsidP="003E70F5">
            <w:pPr>
              <w:rPr>
                <w:rFonts w:asciiTheme="majorHAnsi" w:hAnsiTheme="majorHAnsi" w:cs="Calibri Light"/>
                <w:sz w:val="24"/>
                <w:szCs w:val="24"/>
              </w:rPr>
            </w:pPr>
            <w:r>
              <w:rPr>
                <w:rFonts w:asciiTheme="majorHAnsi" w:hAnsiTheme="majorHAnsi" w:cs="Calibri Light"/>
                <w:sz w:val="24"/>
                <w:szCs w:val="24"/>
              </w:rPr>
              <w:t>County TBD</w:t>
            </w:r>
          </w:p>
        </w:tc>
      </w:tr>
    </w:tbl>
    <w:p w14:paraId="6EA4955C" w14:textId="77777777" w:rsidR="00185439" w:rsidRDefault="00185439" w:rsidP="00185439">
      <w:pPr>
        <w:rPr>
          <w:rFonts w:asciiTheme="majorHAnsi" w:hAnsiTheme="majorHAnsi" w:cs="Calibri Light"/>
          <w:sz w:val="24"/>
          <w:szCs w:val="24"/>
        </w:rPr>
      </w:pPr>
    </w:p>
    <w:p w14:paraId="3B02DCC3" w14:textId="77777777" w:rsidR="00185439" w:rsidRDefault="00185439" w:rsidP="00185439">
      <w:pPr>
        <w:rPr>
          <w:rFonts w:asciiTheme="majorHAnsi" w:hAnsiTheme="majorHAnsi" w:cs="Calibri Light"/>
          <w:sz w:val="24"/>
          <w:szCs w:val="24"/>
        </w:rPr>
      </w:pPr>
    </w:p>
    <w:p w14:paraId="77DC05DE" w14:textId="77777777" w:rsidR="00185439" w:rsidRDefault="00185439" w:rsidP="00185439">
      <w:pPr>
        <w:rPr>
          <w:rFonts w:asciiTheme="majorHAnsi" w:hAnsiTheme="majorHAnsi" w:cs="Calibri Light"/>
          <w:sz w:val="24"/>
          <w:szCs w:val="24"/>
        </w:rPr>
      </w:pPr>
    </w:p>
    <w:p w14:paraId="4EDA1E78" w14:textId="77777777" w:rsidR="00185439" w:rsidRPr="0057597A" w:rsidRDefault="00185439" w:rsidP="00185439">
      <w:pPr>
        <w:rPr>
          <w:rFonts w:asciiTheme="majorHAnsi" w:hAnsiTheme="majorHAnsi" w:cs="Calibri Light"/>
          <w:sz w:val="24"/>
          <w:szCs w:val="24"/>
        </w:rPr>
      </w:pPr>
    </w:p>
    <w:tbl>
      <w:tblPr>
        <w:tblStyle w:val="TableGrid"/>
        <w:tblW w:w="10818" w:type="dxa"/>
        <w:tblInd w:w="-522" w:type="dxa"/>
        <w:tblLook w:val="04A0" w:firstRow="1" w:lastRow="0" w:firstColumn="1" w:lastColumn="0" w:noHBand="0" w:noVBand="1"/>
      </w:tblPr>
      <w:tblGrid>
        <w:gridCol w:w="4000"/>
        <w:gridCol w:w="6818"/>
      </w:tblGrid>
      <w:tr w:rsidR="00185439" w:rsidRPr="00ED5C7E" w14:paraId="7E41221B" w14:textId="77777777" w:rsidTr="00ED5C7E">
        <w:trPr>
          <w:trHeight w:val="621"/>
        </w:trPr>
        <w:tc>
          <w:tcPr>
            <w:tcW w:w="4000" w:type="dxa"/>
            <w:tcBorders>
              <w:top w:val="nil"/>
              <w:left w:val="nil"/>
              <w:bottom w:val="nil"/>
              <w:right w:val="nil"/>
            </w:tcBorders>
          </w:tcPr>
          <w:p w14:paraId="20CFAF26" w14:textId="77777777" w:rsidR="00185439" w:rsidRPr="00ED5C7E" w:rsidRDefault="00185439" w:rsidP="003E70F5">
            <w:pPr>
              <w:pStyle w:val="Default"/>
              <w:rPr>
                <w:rFonts w:ascii="Calibri" w:hAnsi="Calibri" w:cs="Calibri"/>
                <w:b/>
                <w:bCs/>
                <w:sz w:val="24"/>
                <w:szCs w:val="24"/>
              </w:rPr>
            </w:pPr>
          </w:p>
          <w:p w14:paraId="5A7EF834" w14:textId="77777777" w:rsidR="00185439" w:rsidRPr="00ED5C7E" w:rsidRDefault="00185439" w:rsidP="003E70F5">
            <w:pPr>
              <w:pStyle w:val="Default"/>
              <w:rPr>
                <w:rFonts w:ascii="Calibri" w:hAnsi="Calibri" w:cs="Calibri"/>
                <w:b/>
                <w:bCs/>
                <w:color w:val="auto"/>
                <w:sz w:val="24"/>
                <w:szCs w:val="24"/>
              </w:rPr>
            </w:pPr>
            <w:r w:rsidRPr="00ED5C7E">
              <w:rPr>
                <w:rFonts w:ascii="Calibri" w:hAnsi="Calibri" w:cs="Calibri"/>
                <w:b/>
                <w:bCs/>
                <w:sz w:val="24"/>
                <w:szCs w:val="24"/>
              </w:rPr>
              <w:t>Static/stable questions Email to:</w:t>
            </w:r>
          </w:p>
        </w:tc>
        <w:tc>
          <w:tcPr>
            <w:tcW w:w="6818" w:type="dxa"/>
            <w:tcBorders>
              <w:top w:val="nil"/>
              <w:left w:val="nil"/>
              <w:bottom w:val="nil"/>
              <w:right w:val="nil"/>
            </w:tcBorders>
          </w:tcPr>
          <w:p w14:paraId="5404D3F5" w14:textId="77777777" w:rsidR="00185439" w:rsidRPr="00ED5C7E" w:rsidRDefault="00185439" w:rsidP="003E70F5">
            <w:pPr>
              <w:pStyle w:val="Default"/>
              <w:rPr>
                <w:rFonts w:ascii="Calibri" w:hAnsi="Calibri" w:cs="Calibri"/>
                <w:sz w:val="24"/>
                <w:szCs w:val="24"/>
              </w:rPr>
            </w:pPr>
          </w:p>
          <w:p w14:paraId="58443B83" w14:textId="77777777" w:rsidR="00185439" w:rsidRPr="00ED5C7E" w:rsidRDefault="00185439" w:rsidP="003E70F5">
            <w:pPr>
              <w:pStyle w:val="Default"/>
              <w:rPr>
                <w:rFonts w:ascii="Calibri" w:hAnsi="Calibri" w:cs="Calibri"/>
                <w:sz w:val="24"/>
                <w:szCs w:val="24"/>
              </w:rPr>
            </w:pPr>
          </w:p>
          <w:p w14:paraId="4CAC04CE" w14:textId="77777777" w:rsidR="00185439" w:rsidRPr="00ED5C7E" w:rsidRDefault="00185439" w:rsidP="003E70F5">
            <w:pPr>
              <w:pStyle w:val="Default"/>
              <w:rPr>
                <w:rFonts w:ascii="Calibri" w:hAnsi="Calibri" w:cs="Calibri"/>
                <w:b/>
                <w:bCs/>
                <w:sz w:val="24"/>
                <w:szCs w:val="24"/>
              </w:rPr>
            </w:pPr>
            <w:hyperlink r:id="rId5" w:history="1">
              <w:r w:rsidRPr="00ED5C7E">
                <w:rPr>
                  <w:rStyle w:val="Hyperlink"/>
                  <w:rFonts w:ascii="Calibri" w:hAnsi="Calibri" w:cs="Calibri"/>
                  <w:b/>
                  <w:bCs/>
                  <w:sz w:val="24"/>
                  <w:szCs w:val="24"/>
                </w:rPr>
                <w:t>Sosn_staticstablehelp@omls.oregon.gov</w:t>
              </w:r>
            </w:hyperlink>
          </w:p>
        </w:tc>
      </w:tr>
    </w:tbl>
    <w:p w14:paraId="23C66CC2" w14:textId="77777777" w:rsidR="00185439" w:rsidRPr="00ED5C7E" w:rsidRDefault="00185439" w:rsidP="00185439">
      <w:pPr>
        <w:rPr>
          <w:b/>
          <w:bCs/>
          <w:sz w:val="24"/>
          <w:szCs w:val="24"/>
        </w:rPr>
      </w:pPr>
    </w:p>
    <w:p w14:paraId="0E470733" w14:textId="77777777" w:rsidR="00185439" w:rsidRPr="00ED5C7E" w:rsidRDefault="00185439" w:rsidP="00185439">
      <w:pPr>
        <w:rPr>
          <w:sz w:val="24"/>
          <w:szCs w:val="24"/>
        </w:rPr>
      </w:pPr>
    </w:p>
    <w:p w14:paraId="55EBF642" w14:textId="77777777" w:rsidR="00185439" w:rsidRPr="00ED5C7E" w:rsidRDefault="00185439" w:rsidP="00185439">
      <w:pPr>
        <w:rPr>
          <w:sz w:val="24"/>
          <w:szCs w:val="24"/>
        </w:rPr>
      </w:pPr>
      <w:r w:rsidRPr="00ED5C7E">
        <w:rPr>
          <w:sz w:val="24"/>
          <w:szCs w:val="24"/>
        </w:rPr>
        <w:t xml:space="preserve">Current Chairs: </w:t>
      </w:r>
    </w:p>
    <w:p w14:paraId="58532DCC" w14:textId="77777777" w:rsidR="00185439" w:rsidRPr="00ED5C7E" w:rsidRDefault="00185439" w:rsidP="00185439">
      <w:pPr>
        <w:rPr>
          <w:sz w:val="24"/>
          <w:szCs w:val="24"/>
        </w:rPr>
      </w:pPr>
      <w:r w:rsidRPr="00ED5C7E">
        <w:rPr>
          <w:sz w:val="24"/>
          <w:szCs w:val="24"/>
        </w:rPr>
        <w:t>1</w:t>
      </w:r>
      <w:r w:rsidRPr="00ED5C7E">
        <w:rPr>
          <w:sz w:val="24"/>
          <w:szCs w:val="24"/>
          <w:vertAlign w:val="superscript"/>
        </w:rPr>
        <w:t>st</w:t>
      </w:r>
      <w:r w:rsidRPr="00ED5C7E">
        <w:rPr>
          <w:sz w:val="24"/>
          <w:szCs w:val="24"/>
        </w:rPr>
        <w:t xml:space="preserve">- Christopher Jansen </w:t>
      </w:r>
      <w:hyperlink r:id="rId6" w:history="1">
        <w:r w:rsidRPr="00ED5C7E">
          <w:rPr>
            <w:rStyle w:val="Hyperlink"/>
            <w:sz w:val="24"/>
            <w:szCs w:val="24"/>
          </w:rPr>
          <w:t>cjansen@josephinecounty.gov</w:t>
        </w:r>
      </w:hyperlink>
    </w:p>
    <w:p w14:paraId="0A10D390" w14:textId="77777777" w:rsidR="00185439" w:rsidRPr="00ED5C7E" w:rsidRDefault="00185439" w:rsidP="00185439">
      <w:pPr>
        <w:rPr>
          <w:rStyle w:val="Hyperlink"/>
          <w:sz w:val="24"/>
          <w:szCs w:val="24"/>
        </w:rPr>
      </w:pPr>
      <w:r w:rsidRPr="00ED5C7E">
        <w:rPr>
          <w:sz w:val="24"/>
          <w:szCs w:val="24"/>
        </w:rPr>
        <w:t>2</w:t>
      </w:r>
      <w:r w:rsidRPr="00ED5C7E">
        <w:rPr>
          <w:sz w:val="24"/>
          <w:szCs w:val="24"/>
          <w:vertAlign w:val="superscript"/>
        </w:rPr>
        <w:t>nd</w:t>
      </w:r>
      <w:r w:rsidRPr="00ED5C7E">
        <w:rPr>
          <w:sz w:val="24"/>
          <w:szCs w:val="24"/>
        </w:rPr>
        <w:t xml:space="preserve">- Curtis Harper </w:t>
      </w:r>
      <w:hyperlink r:id="rId7" w:history="1">
        <w:r w:rsidRPr="00ED5C7E">
          <w:rPr>
            <w:rStyle w:val="Hyperlink"/>
            <w:sz w:val="24"/>
            <w:szCs w:val="24"/>
          </w:rPr>
          <w:t>charper@morrowcountyor.gov</w:t>
        </w:r>
      </w:hyperlink>
      <w:r w:rsidRPr="00ED5C7E">
        <w:rPr>
          <w:sz w:val="24"/>
          <w:szCs w:val="24"/>
        </w:rPr>
        <w:t xml:space="preserve"> </w:t>
      </w:r>
    </w:p>
    <w:p w14:paraId="4290F6BB" w14:textId="490E9BA6" w:rsidR="00185439" w:rsidRPr="00ED5C7E" w:rsidRDefault="00185439" w:rsidP="00185439">
      <w:pPr>
        <w:rPr>
          <w:rStyle w:val="Hyperlink"/>
          <w:sz w:val="24"/>
          <w:szCs w:val="24"/>
        </w:rPr>
      </w:pPr>
      <w:r w:rsidRPr="00ED5C7E">
        <w:rPr>
          <w:rStyle w:val="Hyperlink"/>
          <w:color w:val="auto"/>
          <w:sz w:val="24"/>
          <w:szCs w:val="24"/>
          <w:u w:val="none"/>
        </w:rPr>
        <w:t>3</w:t>
      </w:r>
      <w:r w:rsidRPr="00ED5C7E">
        <w:rPr>
          <w:rStyle w:val="Hyperlink"/>
          <w:color w:val="auto"/>
          <w:sz w:val="24"/>
          <w:szCs w:val="24"/>
          <w:u w:val="none"/>
          <w:vertAlign w:val="superscript"/>
        </w:rPr>
        <w:t>rd</w:t>
      </w:r>
      <w:r w:rsidRPr="00ED5C7E">
        <w:rPr>
          <w:rStyle w:val="Hyperlink"/>
          <w:color w:val="auto"/>
          <w:sz w:val="24"/>
          <w:szCs w:val="24"/>
          <w:u w:val="none"/>
        </w:rPr>
        <w:t>- Sandra Torres</w:t>
      </w:r>
      <w:r w:rsidR="00ED5C7E">
        <w:rPr>
          <w:rStyle w:val="Hyperlink"/>
          <w:color w:val="auto"/>
          <w:sz w:val="24"/>
          <w:szCs w:val="24"/>
          <w:u w:val="none"/>
        </w:rPr>
        <w:t xml:space="preserve"> </w:t>
      </w:r>
      <w:hyperlink r:id="rId8" w:history="1">
        <w:r w:rsidR="00ED5C7E" w:rsidRPr="004F56FA">
          <w:rPr>
            <w:rStyle w:val="Hyperlink"/>
            <w:sz w:val="24"/>
            <w:szCs w:val="24"/>
          </w:rPr>
          <w:t>Sandra_torres@washingtoncountyor.gov</w:t>
        </w:r>
      </w:hyperlink>
      <w:r w:rsidR="00ED5C7E">
        <w:rPr>
          <w:sz w:val="24"/>
          <w:szCs w:val="24"/>
        </w:rPr>
        <w:t xml:space="preserve"> </w:t>
      </w:r>
      <w:r w:rsidRPr="00ED5C7E">
        <w:rPr>
          <w:sz w:val="24"/>
          <w:szCs w:val="24"/>
        </w:rPr>
        <w:t xml:space="preserve"> </w:t>
      </w:r>
    </w:p>
    <w:p w14:paraId="4E563F58" w14:textId="77777777" w:rsidR="00185439" w:rsidRPr="00ED5C7E" w:rsidRDefault="00185439" w:rsidP="00185439">
      <w:pPr>
        <w:ind w:left="-540" w:right="-450"/>
        <w:rPr>
          <w:rStyle w:val="Hyperlink"/>
          <w:b/>
          <w:color w:val="auto"/>
          <w:sz w:val="24"/>
          <w:szCs w:val="24"/>
        </w:rPr>
      </w:pPr>
      <w:bookmarkStart w:id="0" w:name="_Hlk200448503"/>
    </w:p>
    <w:p w14:paraId="5DC903E2" w14:textId="77777777" w:rsidR="00185439" w:rsidRPr="00ED5C7E" w:rsidRDefault="00185439" w:rsidP="00185439">
      <w:pPr>
        <w:ind w:left="-540" w:right="-450"/>
        <w:rPr>
          <w:sz w:val="24"/>
          <w:szCs w:val="24"/>
        </w:rPr>
      </w:pPr>
      <w:r w:rsidRPr="00ED5C7E">
        <w:rPr>
          <w:rStyle w:val="Hyperlink"/>
          <w:b/>
          <w:color w:val="auto"/>
          <w:sz w:val="24"/>
          <w:szCs w:val="24"/>
        </w:rPr>
        <w:t xml:space="preserve">List Serv Email thread: To be added or removed- Email: </w:t>
      </w:r>
      <w:hyperlink r:id="rId9" w:history="1">
        <w:r w:rsidRPr="00ED5C7E">
          <w:rPr>
            <w:rStyle w:val="Hyperlink"/>
            <w:b/>
            <w:bCs/>
            <w:sz w:val="24"/>
            <w:szCs w:val="24"/>
          </w:rPr>
          <w:t>Megan.M.BECKER@doc.oregon.gov</w:t>
        </w:r>
      </w:hyperlink>
      <w:r w:rsidRPr="00ED5C7E">
        <w:rPr>
          <w:b/>
          <w:bCs/>
          <w:color w:val="1F497D"/>
          <w:sz w:val="24"/>
          <w:szCs w:val="24"/>
        </w:rPr>
        <w:t xml:space="preserve"> </w:t>
      </w:r>
    </w:p>
    <w:bookmarkEnd w:id="0"/>
    <w:p w14:paraId="03A6EB0B" w14:textId="77777777" w:rsidR="00185439" w:rsidRPr="00ED5C7E" w:rsidRDefault="00185439" w:rsidP="00185439">
      <w:pPr>
        <w:rPr>
          <w:rStyle w:val="Hyperlink"/>
          <w:color w:val="auto"/>
          <w:sz w:val="24"/>
          <w:szCs w:val="24"/>
        </w:rPr>
      </w:pPr>
    </w:p>
    <w:p w14:paraId="3593B4BA" w14:textId="77777777" w:rsidR="00185439" w:rsidRPr="00ED5C7E" w:rsidRDefault="00185439" w:rsidP="00185439">
      <w:pPr>
        <w:ind w:left="-540" w:right="-720"/>
        <w:rPr>
          <w:b/>
          <w:sz w:val="24"/>
          <w:szCs w:val="24"/>
        </w:rPr>
      </w:pPr>
      <w:r w:rsidRPr="00ED5C7E">
        <w:rPr>
          <w:b/>
          <w:sz w:val="24"/>
          <w:szCs w:val="24"/>
        </w:rPr>
        <w:t>SOSN Google Share Drive Link:</w:t>
      </w:r>
    </w:p>
    <w:p w14:paraId="7E891217" w14:textId="77777777" w:rsidR="00185439" w:rsidRPr="00ED5C7E" w:rsidRDefault="00185439" w:rsidP="00185439">
      <w:pPr>
        <w:ind w:left="-540" w:right="-720"/>
        <w:rPr>
          <w:rStyle w:val="Hyperlink"/>
          <w:b/>
          <w:sz w:val="24"/>
          <w:szCs w:val="24"/>
        </w:rPr>
      </w:pPr>
      <w:hyperlink r:id="rId10" w:history="1">
        <w:r w:rsidRPr="00ED5C7E">
          <w:rPr>
            <w:rStyle w:val="Hyperlink"/>
            <w:b/>
            <w:sz w:val="24"/>
            <w:szCs w:val="24"/>
          </w:rPr>
          <w:t>https://drive.google.com/drive/folders/1iey4cbkaKWSk59Wy5CiOqIgfeTOjdrmY?usp=sharing</w:t>
        </w:r>
      </w:hyperlink>
    </w:p>
    <w:p w14:paraId="6B880A58" w14:textId="77777777" w:rsidR="00185439" w:rsidRPr="00ED5C7E" w:rsidRDefault="00185439" w:rsidP="00185439">
      <w:pPr>
        <w:rPr>
          <w:b/>
          <w:sz w:val="24"/>
          <w:szCs w:val="24"/>
          <w:u w:val="single"/>
        </w:rPr>
      </w:pPr>
    </w:p>
    <w:p w14:paraId="5D01B3E6" w14:textId="77777777" w:rsidR="00185439" w:rsidRPr="00ED5C7E" w:rsidRDefault="00185439" w:rsidP="00185439">
      <w:pPr>
        <w:rPr>
          <w:b/>
          <w:sz w:val="24"/>
          <w:szCs w:val="24"/>
          <w:u w:val="single"/>
        </w:rPr>
      </w:pPr>
      <w:r w:rsidRPr="00ED5C7E">
        <w:rPr>
          <w:b/>
          <w:sz w:val="24"/>
          <w:szCs w:val="24"/>
          <w:u w:val="single"/>
        </w:rPr>
        <w:t>Officers/Members (Updated July 2024)</w:t>
      </w:r>
    </w:p>
    <w:p w14:paraId="255F67FB" w14:textId="77777777" w:rsidR="00185439" w:rsidRPr="00ED5C7E" w:rsidRDefault="00185439" w:rsidP="00185439">
      <w:pPr>
        <w:rPr>
          <w:b/>
          <w:sz w:val="24"/>
          <w:szCs w:val="24"/>
          <w:u w:val="single"/>
        </w:rPr>
      </w:pPr>
    </w:p>
    <w:p w14:paraId="5824D176" w14:textId="77777777" w:rsidR="00185439" w:rsidRPr="00ED5C7E" w:rsidRDefault="00185439" w:rsidP="00185439">
      <w:pPr>
        <w:rPr>
          <w:sz w:val="24"/>
          <w:szCs w:val="24"/>
        </w:rPr>
      </w:pPr>
      <w:r w:rsidRPr="00ED5C7E">
        <w:rPr>
          <w:sz w:val="24"/>
          <w:szCs w:val="24"/>
        </w:rPr>
        <w:t xml:space="preserve">SOSN membership consists of Parole and Probation Officers from around the state. Membership also consists of members of the Board of Parole and Post-Prison Supervision, institutions counselors, Oregon Youth Authority, Oregon State Police and Oregon Association of Treatment of Sexual Abusers (OATSA). Attendance is open to all state and county directors and staff. The Chairpersons are elected to two-year terms by the SOSN membership. These elections occur in July of every odd year. If a position is vacated during the two-year term, a replacement will be selected by the SOSN membership and confirmed by a majority vote of attending members. The newly elected chairperson will serve until the end of the current two-year term. The officers consist of a 1st Chair, 2nd Chair, and 3rd Chair. These are volunteer </w:t>
      </w:r>
      <w:r w:rsidRPr="00ED5C7E">
        <w:rPr>
          <w:sz w:val="24"/>
          <w:szCs w:val="24"/>
        </w:rPr>
        <w:lastRenderedPageBreak/>
        <w:t xml:space="preserve">positions which are nominated by a group member, seconded for approval by another group member then a group vote is taken for majority rule. </w:t>
      </w:r>
      <w:r w:rsidRPr="00ED5C7E">
        <w:rPr>
          <w:sz w:val="24"/>
          <w:szCs w:val="24"/>
        </w:rPr>
        <w:br/>
      </w:r>
    </w:p>
    <w:p w14:paraId="17848E6F" w14:textId="77777777" w:rsidR="00185439" w:rsidRPr="00ED5C7E" w:rsidRDefault="00185439" w:rsidP="00185439">
      <w:pPr>
        <w:rPr>
          <w:sz w:val="24"/>
          <w:szCs w:val="24"/>
        </w:rPr>
      </w:pPr>
      <w:r w:rsidRPr="00ED5C7E">
        <w:rPr>
          <w:sz w:val="24"/>
          <w:szCs w:val="24"/>
        </w:rPr>
        <w:t xml:space="preserve">1st Chair: This position is responsible for planning and distribution of each quarterly agenda, which may include coordinating and scheduling </w:t>
      </w:r>
      <w:proofErr w:type="gramStart"/>
      <w:r w:rsidRPr="00ED5C7E">
        <w:rPr>
          <w:sz w:val="24"/>
          <w:szCs w:val="24"/>
        </w:rPr>
        <w:t>trainings</w:t>
      </w:r>
      <w:proofErr w:type="gramEnd"/>
      <w:r w:rsidRPr="00ED5C7E">
        <w:rPr>
          <w:sz w:val="24"/>
          <w:szCs w:val="24"/>
        </w:rPr>
        <w:t xml:space="preserve"> for the meetings, directing the meetings through the agenda, reviewing prior meeting minutes for approval, and presenting issues/questions. If issues arise needing OACCD approval, the 1st Chair will forward these to the OACCD Liaison or the DOC Liaison for review and approval. The 1st Chair is responsible for submitting all funding/training requests and SOSN recommendations to OACCD.  Maintain and update SOSN’s information on the OACCD website which includes but is not limited to the current list of officers, meeting minutes, and manuals.  </w:t>
      </w:r>
    </w:p>
    <w:p w14:paraId="535907BF" w14:textId="77777777" w:rsidR="00185439" w:rsidRPr="00ED5C7E" w:rsidRDefault="00185439" w:rsidP="00185439">
      <w:pPr>
        <w:rPr>
          <w:sz w:val="24"/>
          <w:szCs w:val="24"/>
        </w:rPr>
      </w:pPr>
    </w:p>
    <w:p w14:paraId="198B18E9" w14:textId="77777777" w:rsidR="00185439" w:rsidRPr="00ED5C7E" w:rsidRDefault="00185439" w:rsidP="00185439">
      <w:pPr>
        <w:rPr>
          <w:sz w:val="24"/>
          <w:szCs w:val="24"/>
        </w:rPr>
      </w:pPr>
      <w:r w:rsidRPr="00ED5C7E">
        <w:rPr>
          <w:sz w:val="24"/>
          <w:szCs w:val="24"/>
        </w:rPr>
        <w:t>2nd Chair</w:t>
      </w:r>
      <w:proofErr w:type="gramStart"/>
      <w:r w:rsidRPr="00ED5C7E">
        <w:rPr>
          <w:sz w:val="24"/>
          <w:szCs w:val="24"/>
        </w:rPr>
        <w:t>:  In</w:t>
      </w:r>
      <w:proofErr w:type="gramEnd"/>
      <w:r w:rsidRPr="00ED5C7E">
        <w:rPr>
          <w:sz w:val="24"/>
          <w:szCs w:val="24"/>
        </w:rPr>
        <w:t xml:space="preserve"> the absence of 1st Chair, this position will be responsible for the same duties as the 1st Chair and will fulfill the role of 1st Chair at meetings/committees that 1st Chair is unable to attend. 2nd Chair is responsible for tracking attendance at each meeting, completing, and submitting F6 rosters for all trainings, along with updating/distributing the SOSN membership contact list, to the 1st Chair and 3rd to be included in the meeting minutes.  The 2nd Chair will rotate to 1st Chair at the conclusion of their term, but they may opt out if they choose. If 2nd Chair opts out of taking over 1st Chair, an impromptu election will be held for both positions.</w:t>
      </w:r>
    </w:p>
    <w:p w14:paraId="0847530D" w14:textId="77777777" w:rsidR="00185439" w:rsidRPr="00ED5C7E" w:rsidRDefault="00185439" w:rsidP="00185439">
      <w:pPr>
        <w:rPr>
          <w:sz w:val="24"/>
          <w:szCs w:val="24"/>
        </w:rPr>
      </w:pPr>
      <w:r w:rsidRPr="00ED5C7E">
        <w:rPr>
          <w:sz w:val="24"/>
          <w:szCs w:val="24"/>
        </w:rPr>
        <w:t xml:space="preserve"> </w:t>
      </w:r>
    </w:p>
    <w:p w14:paraId="3349DA3D" w14:textId="77777777" w:rsidR="00185439" w:rsidRPr="00ED5C7E" w:rsidRDefault="00185439" w:rsidP="00185439">
      <w:pPr>
        <w:rPr>
          <w:sz w:val="24"/>
          <w:szCs w:val="24"/>
        </w:rPr>
      </w:pPr>
      <w:r w:rsidRPr="00ED5C7E">
        <w:rPr>
          <w:sz w:val="24"/>
          <w:szCs w:val="24"/>
        </w:rPr>
        <w:t xml:space="preserve">3rd Chair: This position is responsible for taking/recording the SOSN meeting minutes and distribution completed typed minutes to the 1st Chair. Once minutes are approved, 3rd chair will upload them to </w:t>
      </w:r>
      <w:proofErr w:type="gramStart"/>
      <w:r w:rsidRPr="00ED5C7E">
        <w:rPr>
          <w:sz w:val="24"/>
          <w:szCs w:val="24"/>
        </w:rPr>
        <w:t>the Google</w:t>
      </w:r>
      <w:proofErr w:type="gramEnd"/>
      <w:r w:rsidRPr="00ED5C7E">
        <w:rPr>
          <w:sz w:val="24"/>
          <w:szCs w:val="24"/>
        </w:rPr>
        <w:t xml:space="preserve"> Drive. 3rd Chair will fill in at meetings with any of the listed duties for 1st and 2nd Chair in the event 1st and/or 2nd Chair are not in attendance at an SOSN meeting.</w:t>
      </w:r>
    </w:p>
    <w:p w14:paraId="334618B3" w14:textId="77777777" w:rsidR="00185439" w:rsidRPr="00ED5C7E" w:rsidRDefault="00185439" w:rsidP="00185439">
      <w:pPr>
        <w:rPr>
          <w:b/>
          <w:sz w:val="24"/>
          <w:szCs w:val="24"/>
          <w:u w:val="single"/>
        </w:rPr>
      </w:pPr>
    </w:p>
    <w:p w14:paraId="232E49E5" w14:textId="77777777" w:rsidR="00185439" w:rsidRPr="00ED5C7E" w:rsidRDefault="00185439" w:rsidP="00185439">
      <w:pPr>
        <w:rPr>
          <w:b/>
          <w:sz w:val="24"/>
          <w:szCs w:val="24"/>
          <w:u w:val="single"/>
        </w:rPr>
      </w:pPr>
      <w:r w:rsidRPr="00ED5C7E">
        <w:rPr>
          <w:b/>
          <w:sz w:val="24"/>
          <w:szCs w:val="24"/>
          <w:u w:val="single"/>
        </w:rPr>
        <w:t>SOSN subcommittees</w:t>
      </w:r>
    </w:p>
    <w:p w14:paraId="41D598E1" w14:textId="77777777" w:rsidR="00185439" w:rsidRPr="00ED5C7E" w:rsidRDefault="00185439" w:rsidP="00185439">
      <w:pPr>
        <w:rPr>
          <w:sz w:val="24"/>
          <w:szCs w:val="24"/>
        </w:rPr>
      </w:pPr>
      <w:r w:rsidRPr="00ED5C7E">
        <w:rPr>
          <w:sz w:val="24"/>
          <w:szCs w:val="24"/>
        </w:rPr>
        <w:t xml:space="preserve">Legislative-monitoring and tracking of all sex offender related legislation. Encouraged that this chair attends legislative hearings. </w:t>
      </w:r>
    </w:p>
    <w:p w14:paraId="3A56BC8A" w14:textId="77777777" w:rsidR="00185439" w:rsidRPr="00ED5C7E" w:rsidRDefault="00185439" w:rsidP="00185439">
      <w:pPr>
        <w:autoSpaceDE w:val="0"/>
        <w:autoSpaceDN w:val="0"/>
        <w:spacing w:line="288" w:lineRule="auto"/>
        <w:rPr>
          <w:color w:val="000000"/>
          <w:sz w:val="24"/>
          <w:szCs w:val="24"/>
        </w:rPr>
      </w:pPr>
      <w:r w:rsidRPr="00ED5C7E">
        <w:rPr>
          <w:sz w:val="24"/>
          <w:szCs w:val="24"/>
        </w:rPr>
        <w:t xml:space="preserve">Lead: </w:t>
      </w:r>
    </w:p>
    <w:p w14:paraId="2C8BDAF1" w14:textId="77777777" w:rsidR="00185439" w:rsidRPr="00ED5C7E" w:rsidRDefault="00185439" w:rsidP="00185439">
      <w:pPr>
        <w:rPr>
          <w:sz w:val="24"/>
          <w:szCs w:val="24"/>
        </w:rPr>
      </w:pPr>
    </w:p>
    <w:p w14:paraId="0C5B1D1B" w14:textId="77777777" w:rsidR="00185439" w:rsidRPr="00ED5C7E" w:rsidRDefault="00185439" w:rsidP="00185439">
      <w:pPr>
        <w:rPr>
          <w:sz w:val="24"/>
          <w:szCs w:val="24"/>
        </w:rPr>
      </w:pPr>
      <w:r w:rsidRPr="00ED5C7E">
        <w:rPr>
          <w:sz w:val="24"/>
          <w:szCs w:val="24"/>
        </w:rPr>
        <w:t xml:space="preserve">Best Practices-makes recommendations regarding standards of supervision and / or treatment of sex offenders these recommendations are voted on by SOSN. If approved, recommendations are then presented to OACCD by the director’s liaison for approval.  Lead: </w:t>
      </w:r>
    </w:p>
    <w:p w14:paraId="1E784836" w14:textId="77777777" w:rsidR="00185439" w:rsidRPr="00ED5C7E" w:rsidRDefault="00185439" w:rsidP="00185439">
      <w:pPr>
        <w:rPr>
          <w:sz w:val="24"/>
          <w:szCs w:val="24"/>
        </w:rPr>
      </w:pPr>
    </w:p>
    <w:p w14:paraId="07770A53" w14:textId="77777777" w:rsidR="00185439" w:rsidRPr="00ED5C7E" w:rsidRDefault="00185439" w:rsidP="00185439">
      <w:pPr>
        <w:rPr>
          <w:sz w:val="24"/>
          <w:szCs w:val="24"/>
        </w:rPr>
      </w:pPr>
      <w:r w:rsidRPr="00ED5C7E">
        <w:rPr>
          <w:sz w:val="24"/>
          <w:szCs w:val="24"/>
        </w:rPr>
        <w:t xml:space="preserve">Training-Facilitates the availability of on-going professional training to SOSN members regarding the supervision of sex offenders. Assists in arranging training opportunities at SOSN meetings. </w:t>
      </w:r>
      <w:proofErr w:type="gramStart"/>
      <w:r w:rsidRPr="00ED5C7E">
        <w:rPr>
          <w:sz w:val="24"/>
          <w:szCs w:val="24"/>
        </w:rPr>
        <w:t>Oversees</w:t>
      </w:r>
      <w:proofErr w:type="gramEnd"/>
      <w:r w:rsidRPr="00ED5C7E">
        <w:rPr>
          <w:sz w:val="24"/>
          <w:szCs w:val="24"/>
        </w:rPr>
        <w:t xml:space="preserve"> and provides a tentative training schedule for SO Academy, group will vote on final schedule. </w:t>
      </w:r>
      <w:proofErr w:type="gramStart"/>
      <w:r w:rsidRPr="00ED5C7E">
        <w:rPr>
          <w:sz w:val="24"/>
          <w:szCs w:val="24"/>
        </w:rPr>
        <w:t>Develops</w:t>
      </w:r>
      <w:proofErr w:type="gramEnd"/>
      <w:r w:rsidRPr="00ED5C7E">
        <w:rPr>
          <w:sz w:val="24"/>
          <w:szCs w:val="24"/>
        </w:rPr>
        <w:t xml:space="preserve"> </w:t>
      </w:r>
      <w:proofErr w:type="gramStart"/>
      <w:r w:rsidRPr="00ED5C7E">
        <w:rPr>
          <w:sz w:val="24"/>
          <w:szCs w:val="24"/>
        </w:rPr>
        <w:t>the letters</w:t>
      </w:r>
      <w:proofErr w:type="gramEnd"/>
      <w:r w:rsidRPr="00ED5C7E">
        <w:rPr>
          <w:sz w:val="24"/>
          <w:szCs w:val="24"/>
        </w:rPr>
        <w:t xml:space="preserve"> for requesting training and money for </w:t>
      </w:r>
      <w:proofErr w:type="gramStart"/>
      <w:r w:rsidRPr="00ED5C7E">
        <w:rPr>
          <w:sz w:val="24"/>
          <w:szCs w:val="24"/>
        </w:rPr>
        <w:t>trainings</w:t>
      </w:r>
      <w:proofErr w:type="gramEnd"/>
      <w:r w:rsidRPr="00ED5C7E">
        <w:rPr>
          <w:sz w:val="24"/>
          <w:szCs w:val="24"/>
        </w:rPr>
        <w:t xml:space="preserve"> from OACCD.  This Committee organizes and coordinates the annual Sex Offender Specialist Training. </w:t>
      </w:r>
    </w:p>
    <w:p w14:paraId="7CD3C94C" w14:textId="77777777" w:rsidR="00185439" w:rsidRPr="00ED5C7E" w:rsidRDefault="00185439" w:rsidP="00185439">
      <w:pPr>
        <w:rPr>
          <w:rStyle w:val="Hyperlink"/>
          <w:sz w:val="24"/>
          <w:szCs w:val="24"/>
        </w:rPr>
      </w:pPr>
      <w:r w:rsidRPr="00ED5C7E">
        <w:rPr>
          <w:sz w:val="24"/>
          <w:szCs w:val="24"/>
        </w:rPr>
        <w:t xml:space="preserve">Lead: </w:t>
      </w:r>
    </w:p>
    <w:p w14:paraId="63DE5CD2" w14:textId="77777777" w:rsidR="00185439" w:rsidRPr="00ED5C7E" w:rsidRDefault="00185439" w:rsidP="00185439">
      <w:pPr>
        <w:rPr>
          <w:sz w:val="24"/>
          <w:szCs w:val="24"/>
        </w:rPr>
      </w:pPr>
    </w:p>
    <w:p w14:paraId="649BDA00" w14:textId="77777777" w:rsidR="00185439" w:rsidRPr="00ED5C7E" w:rsidRDefault="00185439" w:rsidP="00185439">
      <w:pPr>
        <w:rPr>
          <w:b/>
          <w:sz w:val="24"/>
          <w:szCs w:val="24"/>
          <w:u w:val="single"/>
        </w:rPr>
      </w:pPr>
      <w:r w:rsidRPr="00ED5C7E">
        <w:rPr>
          <w:b/>
          <w:sz w:val="24"/>
          <w:szCs w:val="24"/>
          <w:u w:val="single"/>
        </w:rPr>
        <w:t>Meetings:</w:t>
      </w:r>
    </w:p>
    <w:p w14:paraId="4A07198D" w14:textId="77777777" w:rsidR="00185439" w:rsidRPr="00ED5C7E" w:rsidRDefault="00185439" w:rsidP="00185439">
      <w:pPr>
        <w:rPr>
          <w:sz w:val="24"/>
          <w:szCs w:val="24"/>
        </w:rPr>
      </w:pPr>
      <w:r w:rsidRPr="00ED5C7E">
        <w:rPr>
          <w:sz w:val="24"/>
          <w:szCs w:val="24"/>
        </w:rPr>
        <w:lastRenderedPageBreak/>
        <w:t>SOSN meets quarterly in the following months: January, April, July, and October. Meetings are held in different counties throughout the state to promote participation from all state and county departments. They are held on the 4</w:t>
      </w:r>
      <w:r w:rsidRPr="00ED5C7E">
        <w:rPr>
          <w:sz w:val="24"/>
          <w:szCs w:val="24"/>
          <w:vertAlign w:val="superscript"/>
        </w:rPr>
        <w:t>th</w:t>
      </w:r>
      <w:r w:rsidRPr="00ED5C7E">
        <w:rPr>
          <w:sz w:val="24"/>
          <w:szCs w:val="24"/>
        </w:rPr>
        <w:t xml:space="preserve"> Tuesday and Wednesday of the month.  </w:t>
      </w:r>
    </w:p>
    <w:p w14:paraId="0D6C111D" w14:textId="77777777" w:rsidR="00185439" w:rsidRPr="00ED5C7E" w:rsidRDefault="00185439" w:rsidP="00185439">
      <w:pPr>
        <w:spacing w:after="200" w:line="276" w:lineRule="auto"/>
        <w:rPr>
          <w:b/>
          <w:sz w:val="24"/>
          <w:szCs w:val="24"/>
          <w:u w:val="single"/>
        </w:rPr>
      </w:pPr>
    </w:p>
    <w:p w14:paraId="3F620421" w14:textId="77777777" w:rsidR="00FD76D0" w:rsidRPr="00ED5C7E" w:rsidRDefault="00FD76D0" w:rsidP="00E04770">
      <w:pPr>
        <w:rPr>
          <w:rFonts w:ascii="Cambria" w:hAnsi="Cambria"/>
          <w:sz w:val="24"/>
          <w:szCs w:val="24"/>
        </w:rPr>
      </w:pPr>
    </w:p>
    <w:sectPr w:rsidR="00FD76D0" w:rsidRPr="00ED5C7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altName w:val="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Gill Sans MT">
    <w:panose1 w:val="020B0502020104020203"/>
    <w:charset w:val="00"/>
    <w:family w:val="swiss"/>
    <w:pitch w:val="variable"/>
    <w:sig w:usb0="00000007" w:usb1="00000000" w:usb2="00000000" w:usb3="00000000" w:csb0="00000003"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95D1AF3"/>
    <w:multiLevelType w:val="hybridMultilevel"/>
    <w:tmpl w:val="871E06C0"/>
    <w:lvl w:ilvl="0" w:tplc="261EB4E0">
      <w:numFmt w:val="bullet"/>
      <w:lvlText w:val=""/>
      <w:lvlJc w:val="left"/>
      <w:pPr>
        <w:ind w:left="720" w:hanging="360"/>
      </w:pPr>
      <w:rPr>
        <w:rFonts w:ascii="Symbol" w:eastAsiaTheme="minorHAnsi" w:hAnsi="Symbol"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CE33A54"/>
    <w:multiLevelType w:val="hybridMultilevel"/>
    <w:tmpl w:val="649C0EE8"/>
    <w:lvl w:ilvl="0" w:tplc="A30ED99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874270548">
    <w:abstractNumId w:val="0"/>
  </w:num>
  <w:num w:numId="2" w16cid:durableId="81463861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53C5"/>
    <w:rsid w:val="000020DE"/>
    <w:rsid w:val="00021720"/>
    <w:rsid w:val="00024F35"/>
    <w:rsid w:val="00056478"/>
    <w:rsid w:val="00097282"/>
    <w:rsid w:val="000B442A"/>
    <w:rsid w:val="000D62B9"/>
    <w:rsid w:val="000D7413"/>
    <w:rsid w:val="000E600B"/>
    <w:rsid w:val="000F43CF"/>
    <w:rsid w:val="00112DDF"/>
    <w:rsid w:val="001426AA"/>
    <w:rsid w:val="001720DA"/>
    <w:rsid w:val="001820C3"/>
    <w:rsid w:val="00185439"/>
    <w:rsid w:val="001D3D01"/>
    <w:rsid w:val="001E4A60"/>
    <w:rsid w:val="002069AB"/>
    <w:rsid w:val="00257F2C"/>
    <w:rsid w:val="00265E56"/>
    <w:rsid w:val="00292CB1"/>
    <w:rsid w:val="00323727"/>
    <w:rsid w:val="00326E6B"/>
    <w:rsid w:val="00352511"/>
    <w:rsid w:val="00371C06"/>
    <w:rsid w:val="00374B04"/>
    <w:rsid w:val="00382941"/>
    <w:rsid w:val="003845C7"/>
    <w:rsid w:val="003A5F86"/>
    <w:rsid w:val="003A72B8"/>
    <w:rsid w:val="003B38E6"/>
    <w:rsid w:val="003C4A87"/>
    <w:rsid w:val="003F381A"/>
    <w:rsid w:val="00406E0B"/>
    <w:rsid w:val="00460934"/>
    <w:rsid w:val="004775F1"/>
    <w:rsid w:val="00482AC7"/>
    <w:rsid w:val="004C55EE"/>
    <w:rsid w:val="004C5C42"/>
    <w:rsid w:val="004F4422"/>
    <w:rsid w:val="0050065F"/>
    <w:rsid w:val="00515B5B"/>
    <w:rsid w:val="0053479D"/>
    <w:rsid w:val="005463F7"/>
    <w:rsid w:val="00556AC1"/>
    <w:rsid w:val="00562A1A"/>
    <w:rsid w:val="00566690"/>
    <w:rsid w:val="00574F4B"/>
    <w:rsid w:val="005767F9"/>
    <w:rsid w:val="00584ECA"/>
    <w:rsid w:val="005A316F"/>
    <w:rsid w:val="005D0CD7"/>
    <w:rsid w:val="005E2879"/>
    <w:rsid w:val="006013CD"/>
    <w:rsid w:val="006453C5"/>
    <w:rsid w:val="00645709"/>
    <w:rsid w:val="00645ECB"/>
    <w:rsid w:val="00650F8D"/>
    <w:rsid w:val="006947D6"/>
    <w:rsid w:val="006C2659"/>
    <w:rsid w:val="006C6736"/>
    <w:rsid w:val="006F6840"/>
    <w:rsid w:val="00707791"/>
    <w:rsid w:val="00723111"/>
    <w:rsid w:val="007400DD"/>
    <w:rsid w:val="00753625"/>
    <w:rsid w:val="00773C90"/>
    <w:rsid w:val="00776722"/>
    <w:rsid w:val="007D65E1"/>
    <w:rsid w:val="007F1DF2"/>
    <w:rsid w:val="00822579"/>
    <w:rsid w:val="00831684"/>
    <w:rsid w:val="0083220E"/>
    <w:rsid w:val="00843711"/>
    <w:rsid w:val="008623C1"/>
    <w:rsid w:val="00863A05"/>
    <w:rsid w:val="00867918"/>
    <w:rsid w:val="00875729"/>
    <w:rsid w:val="00891CA0"/>
    <w:rsid w:val="008A4D4D"/>
    <w:rsid w:val="008B4465"/>
    <w:rsid w:val="008C45D8"/>
    <w:rsid w:val="008C7E95"/>
    <w:rsid w:val="008D7A19"/>
    <w:rsid w:val="009077D3"/>
    <w:rsid w:val="00910FF5"/>
    <w:rsid w:val="0091407B"/>
    <w:rsid w:val="00937A1C"/>
    <w:rsid w:val="009931A7"/>
    <w:rsid w:val="0099372F"/>
    <w:rsid w:val="009C7449"/>
    <w:rsid w:val="009D0F38"/>
    <w:rsid w:val="009F0F67"/>
    <w:rsid w:val="009F29E8"/>
    <w:rsid w:val="00A163DA"/>
    <w:rsid w:val="00A32E29"/>
    <w:rsid w:val="00A42ABA"/>
    <w:rsid w:val="00A53FB1"/>
    <w:rsid w:val="00A60A37"/>
    <w:rsid w:val="00A77382"/>
    <w:rsid w:val="00A851E7"/>
    <w:rsid w:val="00A94319"/>
    <w:rsid w:val="00AB7058"/>
    <w:rsid w:val="00AB74C3"/>
    <w:rsid w:val="00AD127C"/>
    <w:rsid w:val="00AF31D7"/>
    <w:rsid w:val="00AF455F"/>
    <w:rsid w:val="00B064E2"/>
    <w:rsid w:val="00B504CC"/>
    <w:rsid w:val="00B81CFA"/>
    <w:rsid w:val="00BC0A72"/>
    <w:rsid w:val="00BD6B63"/>
    <w:rsid w:val="00C022D4"/>
    <w:rsid w:val="00C103E0"/>
    <w:rsid w:val="00C16D37"/>
    <w:rsid w:val="00C23E1C"/>
    <w:rsid w:val="00C52394"/>
    <w:rsid w:val="00C82DC8"/>
    <w:rsid w:val="00C8540B"/>
    <w:rsid w:val="00CC3BF5"/>
    <w:rsid w:val="00CC67C6"/>
    <w:rsid w:val="00CF17FE"/>
    <w:rsid w:val="00D70A11"/>
    <w:rsid w:val="00D81189"/>
    <w:rsid w:val="00D815BB"/>
    <w:rsid w:val="00D859FD"/>
    <w:rsid w:val="00DD48EB"/>
    <w:rsid w:val="00DE5202"/>
    <w:rsid w:val="00E018AB"/>
    <w:rsid w:val="00E032E2"/>
    <w:rsid w:val="00E04770"/>
    <w:rsid w:val="00E2120A"/>
    <w:rsid w:val="00E24AA6"/>
    <w:rsid w:val="00E40AD0"/>
    <w:rsid w:val="00E43E48"/>
    <w:rsid w:val="00E47CDE"/>
    <w:rsid w:val="00E73A39"/>
    <w:rsid w:val="00E843D5"/>
    <w:rsid w:val="00E84AA7"/>
    <w:rsid w:val="00E91B92"/>
    <w:rsid w:val="00E970A2"/>
    <w:rsid w:val="00ED5C7E"/>
    <w:rsid w:val="00EF2699"/>
    <w:rsid w:val="00EF585E"/>
    <w:rsid w:val="00F3748B"/>
    <w:rsid w:val="00F52984"/>
    <w:rsid w:val="00F63E3D"/>
    <w:rsid w:val="00F916D1"/>
    <w:rsid w:val="00FD76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97B674"/>
  <w15:chartTrackingRefBased/>
  <w15:docId w15:val="{DEF13D3F-6C10-4776-8AB3-78A864CC30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53C5"/>
    <w:pPr>
      <w:spacing w:after="0" w:line="240" w:lineRule="auto"/>
    </w:pPr>
    <w:rPr>
      <w:rFonts w:ascii="Calibri" w:hAnsi="Calibri" w:cs="Calibri"/>
      <w:kern w:val="0"/>
      <w:sz w:val="22"/>
      <w:szCs w:val="22"/>
      <w14:ligatures w14:val="none"/>
    </w:rPr>
  </w:style>
  <w:style w:type="paragraph" w:styleId="Heading1">
    <w:name w:val="heading 1"/>
    <w:basedOn w:val="Normal"/>
    <w:next w:val="Normal"/>
    <w:link w:val="Heading1Char"/>
    <w:uiPriority w:val="9"/>
    <w:qFormat/>
    <w:rsid w:val="006453C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453C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453C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453C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453C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453C5"/>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453C5"/>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453C5"/>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453C5"/>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453C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453C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453C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453C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453C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453C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453C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453C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453C5"/>
    <w:rPr>
      <w:rFonts w:eastAsiaTheme="majorEastAsia" w:cstheme="majorBidi"/>
      <w:color w:val="272727" w:themeColor="text1" w:themeTint="D8"/>
    </w:rPr>
  </w:style>
  <w:style w:type="paragraph" w:styleId="Title">
    <w:name w:val="Title"/>
    <w:basedOn w:val="Normal"/>
    <w:next w:val="Normal"/>
    <w:link w:val="TitleChar"/>
    <w:uiPriority w:val="10"/>
    <w:qFormat/>
    <w:rsid w:val="006453C5"/>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453C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453C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453C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453C5"/>
    <w:pPr>
      <w:spacing w:before="160"/>
      <w:jc w:val="center"/>
    </w:pPr>
    <w:rPr>
      <w:i/>
      <w:iCs/>
      <w:color w:val="404040" w:themeColor="text1" w:themeTint="BF"/>
    </w:rPr>
  </w:style>
  <w:style w:type="character" w:customStyle="1" w:styleId="QuoteChar">
    <w:name w:val="Quote Char"/>
    <w:basedOn w:val="DefaultParagraphFont"/>
    <w:link w:val="Quote"/>
    <w:uiPriority w:val="29"/>
    <w:rsid w:val="006453C5"/>
    <w:rPr>
      <w:i/>
      <w:iCs/>
      <w:color w:val="404040" w:themeColor="text1" w:themeTint="BF"/>
    </w:rPr>
  </w:style>
  <w:style w:type="paragraph" w:styleId="ListParagraph">
    <w:name w:val="List Paragraph"/>
    <w:basedOn w:val="Normal"/>
    <w:uiPriority w:val="34"/>
    <w:qFormat/>
    <w:rsid w:val="006453C5"/>
    <w:pPr>
      <w:ind w:left="720"/>
      <w:contextualSpacing/>
    </w:pPr>
  </w:style>
  <w:style w:type="character" w:styleId="IntenseEmphasis">
    <w:name w:val="Intense Emphasis"/>
    <w:basedOn w:val="DefaultParagraphFont"/>
    <w:uiPriority w:val="21"/>
    <w:qFormat/>
    <w:rsid w:val="006453C5"/>
    <w:rPr>
      <w:i/>
      <w:iCs/>
      <w:color w:val="0F4761" w:themeColor="accent1" w:themeShade="BF"/>
    </w:rPr>
  </w:style>
  <w:style w:type="paragraph" w:styleId="IntenseQuote">
    <w:name w:val="Intense Quote"/>
    <w:basedOn w:val="Normal"/>
    <w:next w:val="Normal"/>
    <w:link w:val="IntenseQuoteChar"/>
    <w:uiPriority w:val="30"/>
    <w:qFormat/>
    <w:rsid w:val="006453C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453C5"/>
    <w:rPr>
      <w:i/>
      <w:iCs/>
      <w:color w:val="0F4761" w:themeColor="accent1" w:themeShade="BF"/>
    </w:rPr>
  </w:style>
  <w:style w:type="character" w:styleId="IntenseReference">
    <w:name w:val="Intense Reference"/>
    <w:basedOn w:val="DefaultParagraphFont"/>
    <w:uiPriority w:val="32"/>
    <w:qFormat/>
    <w:rsid w:val="006453C5"/>
    <w:rPr>
      <w:b/>
      <w:bCs/>
      <w:smallCaps/>
      <w:color w:val="0F4761" w:themeColor="accent1" w:themeShade="BF"/>
      <w:spacing w:val="5"/>
    </w:rPr>
  </w:style>
  <w:style w:type="paragraph" w:customStyle="1" w:styleId="Default">
    <w:name w:val="Default"/>
    <w:rsid w:val="006453C5"/>
    <w:pPr>
      <w:autoSpaceDE w:val="0"/>
      <w:autoSpaceDN w:val="0"/>
      <w:adjustRightInd w:val="0"/>
      <w:spacing w:after="0" w:line="240" w:lineRule="auto"/>
    </w:pPr>
    <w:rPr>
      <w:rFonts w:ascii="Gill Sans MT" w:eastAsia="Calibri" w:hAnsi="Gill Sans MT" w:cs="Gill Sans MT"/>
      <w:color w:val="000000"/>
      <w:kern w:val="0"/>
      <w14:ligatures w14:val="none"/>
    </w:rPr>
  </w:style>
  <w:style w:type="character" w:styleId="Hyperlink">
    <w:name w:val="Hyperlink"/>
    <w:basedOn w:val="DefaultParagraphFont"/>
    <w:uiPriority w:val="99"/>
    <w:unhideWhenUsed/>
    <w:rsid w:val="00185439"/>
    <w:rPr>
      <w:color w:val="0000FF"/>
      <w:u w:val="single"/>
    </w:rPr>
  </w:style>
  <w:style w:type="table" w:styleId="TableGrid">
    <w:name w:val="Table Grid"/>
    <w:basedOn w:val="TableNormal"/>
    <w:uiPriority w:val="59"/>
    <w:rsid w:val="00185439"/>
    <w:pPr>
      <w:spacing w:after="0" w:line="240" w:lineRule="auto"/>
    </w:pPr>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ED5C7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andra_torres@washingtoncountyor.gov" TargetMode="External"/><Relationship Id="rId3" Type="http://schemas.openxmlformats.org/officeDocument/2006/relationships/settings" Target="settings.xml"/><Relationship Id="rId7" Type="http://schemas.openxmlformats.org/officeDocument/2006/relationships/hyperlink" Target="mailto:charper@morrowcountyor.gov"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cjansen@josephinecounty.gov" TargetMode="External"/><Relationship Id="rId11" Type="http://schemas.openxmlformats.org/officeDocument/2006/relationships/fontTable" Target="fontTable.xml"/><Relationship Id="rId5" Type="http://schemas.openxmlformats.org/officeDocument/2006/relationships/hyperlink" Target="mailto:Sosn_staticstablehelp@omls.oregon.gov" TargetMode="External"/><Relationship Id="rId10" Type="http://schemas.openxmlformats.org/officeDocument/2006/relationships/hyperlink" Target="https://smex-ctp.trendmicro.com:443/wis/clicktime/v1/query?url=https%3a%2f%2fdrive.google.com%2fdrive%2ffolders%2f1iey4cbkaKWSk59Wy5CiOqIgfeTOjdrmY%3fusp%3dsharing&amp;umid=79a6a2fe-3b69-439e-818a-b7d354ceaae0&amp;auth=b6e5f914caa071e97c22b57421b394cc38777e44-2338eeac63971724ccf7acba356ca1587f1e3f86" TargetMode="External"/><Relationship Id="rId4" Type="http://schemas.openxmlformats.org/officeDocument/2006/relationships/webSettings" Target="webSettings.xml"/><Relationship Id="rId9" Type="http://schemas.openxmlformats.org/officeDocument/2006/relationships/hyperlink" Target="mailto:Megan.M.BECKER@doc.oregon.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11</Pages>
  <Words>3549</Words>
  <Characters>17962</Characters>
  <Application>Microsoft Office Word</Application>
  <DocSecurity>4</DocSecurity>
  <Lines>460</Lines>
  <Paragraphs>294</Paragraphs>
  <ScaleCrop>false</ScaleCrop>
  <HeadingPairs>
    <vt:vector size="2" baseType="variant">
      <vt:variant>
        <vt:lpstr>Title</vt:lpstr>
      </vt:variant>
      <vt:variant>
        <vt:i4>1</vt:i4>
      </vt:variant>
    </vt:vector>
  </HeadingPairs>
  <TitlesOfParts>
    <vt:vector size="1" baseType="lpstr">
      <vt:lpstr/>
    </vt:vector>
  </TitlesOfParts>
  <Company>Washington County, OR</Company>
  <LinksUpToDate>false</LinksUpToDate>
  <CharactersWithSpaces>21217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Sandra Torres</dc:creator>
  <cp:keywords/>
  <dc:description/>
  <cp:lastModifiedBy>Christopher Jansen</cp:lastModifiedBy>
  <cp:revision>2</cp:revision>
  <dcterms:created xsi:type="dcterms:W3CDTF">2026-02-27T17:06:00Z</dcterms:created>
  <dcterms:modified xsi:type="dcterms:W3CDTF">2026-02-27T17:06:00Z</dcterms:modified>
</cp:coreProperties>
</file>